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41EC" w:rsidRPr="00DF5F58" w:rsidRDefault="00DF5F58" w:rsidP="00DF5F58">
      <w:pPr>
        <w:ind w:right="-439" w:firstLine="851"/>
        <w:jc w:val="center"/>
        <w:rPr>
          <w:rFonts w:ascii="Times New Roman" w:eastAsia="Arial" w:hAnsi="Times New Roman" w:cs="Times New Roman"/>
          <w:b/>
          <w:sz w:val="28"/>
          <w:szCs w:val="28"/>
        </w:rPr>
      </w:pPr>
      <w:r w:rsidRPr="00DF5F58">
        <w:rPr>
          <w:rFonts w:ascii="Times New Roman" w:eastAsia="Arial" w:hAnsi="Times New Roman" w:cs="Times New Roman"/>
          <w:b/>
          <w:sz w:val="28"/>
          <w:szCs w:val="28"/>
        </w:rPr>
        <w:t xml:space="preserve">4 </w:t>
      </w:r>
      <w:r w:rsidR="009741EC" w:rsidRPr="00DF5F58">
        <w:rPr>
          <w:rFonts w:ascii="Times New Roman" w:eastAsia="Arial" w:hAnsi="Times New Roman" w:cs="Times New Roman"/>
          <w:b/>
          <w:sz w:val="28"/>
          <w:szCs w:val="28"/>
        </w:rPr>
        <w:t>Схемы пылеприготовления</w:t>
      </w:r>
    </w:p>
    <w:p w:rsidR="009741EC" w:rsidRPr="00DF5F58" w:rsidRDefault="009741EC" w:rsidP="00DF5F5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9741EC" w:rsidRPr="00DF5F58" w:rsidRDefault="009741EC" w:rsidP="00DF5F58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proofErr w:type="gramStart"/>
      <w:r w:rsidRPr="00DF5F58">
        <w:rPr>
          <w:rFonts w:ascii="Times New Roman" w:eastAsia="Arial" w:hAnsi="Times New Roman" w:cs="Times New Roman"/>
          <w:sz w:val="28"/>
          <w:szCs w:val="28"/>
        </w:rPr>
        <w:t>Для переработки кускового твёрдого топлива в пылевидное состояние выполняются следующие основные операции: первичная обработка, сушка, размол, отделение в процессе размола готовой пыли от неготовой, требующей дополнительного размола.</w:t>
      </w:r>
      <w:proofErr w:type="gramEnd"/>
      <w:r w:rsidRPr="00DF5F58">
        <w:rPr>
          <w:rFonts w:ascii="Times New Roman" w:eastAsia="Arial" w:hAnsi="Times New Roman" w:cs="Times New Roman"/>
          <w:sz w:val="28"/>
          <w:szCs w:val="28"/>
        </w:rPr>
        <w:t xml:space="preserve"> Также выполняются ряд вспомогательный операций.</w:t>
      </w:r>
    </w:p>
    <w:p w:rsidR="009741EC" w:rsidRPr="00DF5F58" w:rsidRDefault="009741EC" w:rsidP="00DF5F58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DF5F58">
        <w:rPr>
          <w:rFonts w:ascii="Times New Roman" w:eastAsia="Arial" w:hAnsi="Times New Roman" w:cs="Times New Roman"/>
          <w:sz w:val="28"/>
          <w:szCs w:val="28"/>
        </w:rPr>
        <w:t>Первичная обработка топлива заключается</w:t>
      </w:r>
      <w:r w:rsidR="00DF5F58">
        <w:rPr>
          <w:rFonts w:ascii="Times New Roman" w:eastAsia="Arial" w:hAnsi="Times New Roman" w:cs="Times New Roman"/>
          <w:sz w:val="28"/>
          <w:szCs w:val="28"/>
        </w:rPr>
        <w:t xml:space="preserve"> в отделении металлических пред</w:t>
      </w:r>
      <w:r w:rsidRPr="00DF5F58">
        <w:rPr>
          <w:rFonts w:ascii="Times New Roman" w:eastAsia="Arial" w:hAnsi="Times New Roman" w:cs="Times New Roman"/>
          <w:sz w:val="28"/>
          <w:szCs w:val="28"/>
        </w:rPr>
        <w:t>метов и цепы, случайно попавшие в топливо,</w:t>
      </w:r>
      <w:r w:rsidR="00DF5F58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="00DF5F58">
        <w:rPr>
          <w:rFonts w:ascii="Times New Roman" w:eastAsia="Arial" w:hAnsi="Times New Roman" w:cs="Times New Roman"/>
          <w:sz w:val="28"/>
          <w:szCs w:val="28"/>
        </w:rPr>
        <w:t>грохочении</w:t>
      </w:r>
      <w:proofErr w:type="spellEnd"/>
      <w:r w:rsidR="00DF5F58">
        <w:rPr>
          <w:rFonts w:ascii="Times New Roman" w:eastAsia="Arial" w:hAnsi="Times New Roman" w:cs="Times New Roman"/>
          <w:sz w:val="28"/>
          <w:szCs w:val="28"/>
        </w:rPr>
        <w:t xml:space="preserve"> и дроблении его, от</w:t>
      </w:r>
      <w:r w:rsidRPr="00DF5F58">
        <w:rPr>
          <w:rFonts w:ascii="Times New Roman" w:eastAsia="Arial" w:hAnsi="Times New Roman" w:cs="Times New Roman"/>
          <w:sz w:val="28"/>
          <w:szCs w:val="28"/>
        </w:rPr>
        <w:t>делении серного колчедана.</w:t>
      </w:r>
    </w:p>
    <w:p w:rsidR="009741EC" w:rsidRPr="00DF5F58" w:rsidRDefault="009741EC" w:rsidP="00DF5F58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DF5F58">
        <w:rPr>
          <w:rFonts w:ascii="Times New Roman" w:eastAsia="Arial" w:hAnsi="Times New Roman" w:cs="Times New Roman"/>
          <w:sz w:val="28"/>
          <w:szCs w:val="28"/>
        </w:rPr>
        <w:t xml:space="preserve">Сушка сырого топлива необходима для </w:t>
      </w:r>
      <w:r w:rsidR="00DF5F58">
        <w:rPr>
          <w:rFonts w:ascii="Times New Roman" w:eastAsia="Arial" w:hAnsi="Times New Roman" w:cs="Times New Roman"/>
          <w:sz w:val="28"/>
          <w:szCs w:val="28"/>
        </w:rPr>
        <w:t>повышения эффективности его раз</w:t>
      </w:r>
      <w:r w:rsidRPr="00DF5F58">
        <w:rPr>
          <w:rFonts w:ascii="Times New Roman" w:eastAsia="Arial" w:hAnsi="Times New Roman" w:cs="Times New Roman"/>
          <w:sz w:val="28"/>
          <w:szCs w:val="28"/>
        </w:rPr>
        <w:t>мола, обеспечения надёжного зажигания топливной пыли в топке и улучшения условий хранения и транспорта пыли. Влажное топливо плохо размалывается в мельнице, а пыль с высокой влажностью трудно зажигается, горит неустойчиво и легко гаснет. Кроме того, ухудшается её сыпучесть, она зависает в бункерах,</w:t>
      </w:r>
      <w:bookmarkStart w:id="0" w:name="page39"/>
      <w:bookmarkEnd w:id="0"/>
      <w:r w:rsidR="00DF5F58">
        <w:rPr>
          <w:rFonts w:ascii="Times New Roman" w:eastAsia="Arial" w:hAnsi="Times New Roman" w:cs="Times New Roman"/>
          <w:sz w:val="28"/>
          <w:szCs w:val="28"/>
        </w:rPr>
        <w:t xml:space="preserve"> в </w:t>
      </w:r>
      <w:r w:rsidRPr="00DF5F58">
        <w:rPr>
          <w:rFonts w:ascii="Times New Roman" w:eastAsia="Arial" w:hAnsi="Times New Roman" w:cs="Times New Roman"/>
          <w:sz w:val="28"/>
          <w:szCs w:val="28"/>
        </w:rPr>
        <w:t>которых хранится, и забивает трубопроводы, в которых её транспортируют. Требуемая степень подсушки определяется родом топлива, а также системой и схемой установки для приготовления пыли. Процесс сушки совмещают с размолом топлива и осуществляют в самой мельнице горячим воздухом, подаваемым из воздухоподогревателя котельного агрегата.</w:t>
      </w:r>
    </w:p>
    <w:p w:rsidR="009741EC" w:rsidRPr="00DF5F58" w:rsidRDefault="009741EC" w:rsidP="00DF5F58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DF5F58">
        <w:rPr>
          <w:rFonts w:ascii="Times New Roman" w:eastAsia="Arial" w:hAnsi="Times New Roman" w:cs="Times New Roman"/>
          <w:sz w:val="28"/>
          <w:szCs w:val="28"/>
        </w:rPr>
        <w:t>Размол топлива является целевой операцией пылеприготовления. При размоле кратность уменьшения частиц достиг</w:t>
      </w:r>
      <w:r w:rsidR="00DF5F58">
        <w:rPr>
          <w:rFonts w:ascii="Times New Roman" w:eastAsia="Arial" w:hAnsi="Times New Roman" w:cs="Times New Roman"/>
          <w:sz w:val="28"/>
          <w:szCs w:val="28"/>
        </w:rPr>
        <w:t xml:space="preserve">ается 100-200 и более. </w:t>
      </w:r>
      <w:proofErr w:type="gramStart"/>
      <w:r w:rsidR="00DF5F58">
        <w:rPr>
          <w:rFonts w:ascii="Times New Roman" w:eastAsia="Arial" w:hAnsi="Times New Roman" w:cs="Times New Roman"/>
          <w:sz w:val="28"/>
          <w:szCs w:val="28"/>
        </w:rPr>
        <w:t>В резуль</w:t>
      </w:r>
      <w:r w:rsidRPr="00DF5F58">
        <w:rPr>
          <w:rFonts w:ascii="Times New Roman" w:eastAsia="Arial" w:hAnsi="Times New Roman" w:cs="Times New Roman"/>
          <w:sz w:val="28"/>
          <w:szCs w:val="28"/>
        </w:rPr>
        <w:t>тате процесса размола, совмещённого с сушкой, из топлива размером куска порядка 15-20 мм должно быть получено пы</w:t>
      </w:r>
      <w:r w:rsidR="00DF5F58">
        <w:rPr>
          <w:rFonts w:ascii="Times New Roman" w:eastAsia="Arial" w:hAnsi="Times New Roman" w:cs="Times New Roman"/>
          <w:sz w:val="28"/>
          <w:szCs w:val="28"/>
        </w:rPr>
        <w:t>левидное топливо надлежащих тон</w:t>
      </w:r>
      <w:r w:rsidRPr="00DF5F58">
        <w:rPr>
          <w:rFonts w:ascii="Times New Roman" w:eastAsia="Arial" w:hAnsi="Times New Roman" w:cs="Times New Roman"/>
          <w:sz w:val="28"/>
          <w:szCs w:val="28"/>
        </w:rPr>
        <w:t>кости размола и влажности, пригодное для эффективного и экономичного сжигания в факельном процессе.</w:t>
      </w:r>
      <w:proofErr w:type="gramEnd"/>
    </w:p>
    <w:p w:rsidR="009741EC" w:rsidRPr="00DF5F58" w:rsidRDefault="009741EC" w:rsidP="00DF5F58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DF5F58">
        <w:rPr>
          <w:rFonts w:ascii="Times New Roman" w:eastAsia="Arial" w:hAnsi="Times New Roman" w:cs="Times New Roman"/>
          <w:sz w:val="28"/>
          <w:szCs w:val="28"/>
        </w:rPr>
        <w:t>Вспомогательные операции заключаются в транспортировании, взвешивании, подаче и распределении сырого топлива и пыли на различных этапах процесса пылеприготовления.</w:t>
      </w:r>
    </w:p>
    <w:p w:rsidR="009741EC" w:rsidRPr="00DF5F58" w:rsidRDefault="009741EC" w:rsidP="00DF5F58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DF5F58">
        <w:rPr>
          <w:rFonts w:ascii="Times New Roman" w:eastAsia="Arial" w:hAnsi="Times New Roman" w:cs="Times New Roman"/>
          <w:sz w:val="28"/>
          <w:szCs w:val="28"/>
        </w:rPr>
        <w:t>Различают две системы пылеприготовления: индивидуальную и центральную (рис. 7).</w:t>
      </w:r>
    </w:p>
    <w:p w:rsidR="009741EC" w:rsidRPr="00DF5F58" w:rsidRDefault="009741EC" w:rsidP="00DF5F5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  <w:r w:rsidRPr="00DF5F58">
        <w:rPr>
          <w:rFonts w:ascii="Times New Roman" w:eastAsia="Arial" w:hAnsi="Times New Roman" w:cs="Times New Roman"/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819150</wp:posOffset>
            </wp:positionH>
            <wp:positionV relativeFrom="paragraph">
              <wp:posOffset>59055</wp:posOffset>
            </wp:positionV>
            <wp:extent cx="4724400" cy="2124075"/>
            <wp:effectExtent l="19050" t="0" r="0" b="0"/>
            <wp:wrapNone/>
            <wp:docPr id="6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2124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741EC" w:rsidRPr="00DF5F58" w:rsidRDefault="009741EC" w:rsidP="00DF5F5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9741EC" w:rsidRPr="00DF5F58" w:rsidRDefault="009741EC" w:rsidP="00DF5F5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9741EC" w:rsidRPr="00DF5F58" w:rsidRDefault="009741EC" w:rsidP="00DF5F5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9741EC" w:rsidRPr="00DF5F58" w:rsidRDefault="009741EC" w:rsidP="00DF5F5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9741EC" w:rsidRPr="00DF5F58" w:rsidRDefault="009741EC" w:rsidP="00DF5F5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9741EC" w:rsidRPr="00DF5F58" w:rsidRDefault="009741EC" w:rsidP="00DF5F5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9741EC" w:rsidRPr="00DF5F58" w:rsidRDefault="009741EC" w:rsidP="00DF5F5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9741EC" w:rsidRPr="00DF5F58" w:rsidRDefault="009741EC" w:rsidP="00DF5F5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9741EC" w:rsidRPr="00DF5F58" w:rsidRDefault="009741EC" w:rsidP="00DF5F5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9741EC" w:rsidRPr="00DF5F58" w:rsidRDefault="009741EC" w:rsidP="00DF5F5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9741EC" w:rsidRPr="00DF5F58" w:rsidRDefault="009741EC" w:rsidP="00DF5F58">
      <w:pPr>
        <w:ind w:firstLine="851"/>
        <w:rPr>
          <w:rFonts w:ascii="Times New Roman" w:eastAsia="Arial" w:hAnsi="Times New Roman" w:cs="Times New Roman"/>
          <w:sz w:val="28"/>
          <w:szCs w:val="28"/>
        </w:rPr>
      </w:pPr>
      <w:r w:rsidRPr="00DF5F58">
        <w:rPr>
          <w:rFonts w:ascii="Times New Roman" w:eastAsia="Arial" w:hAnsi="Times New Roman" w:cs="Times New Roman"/>
          <w:sz w:val="28"/>
          <w:szCs w:val="28"/>
        </w:rPr>
        <w:t>Рис.7. Принципиальные схемы систем пылеприготовления:</w:t>
      </w:r>
    </w:p>
    <w:p w:rsidR="009741EC" w:rsidRPr="00DF5F58" w:rsidRDefault="00DF5F58" w:rsidP="00DF5F58">
      <w:pPr>
        <w:numPr>
          <w:ilvl w:val="0"/>
          <w:numId w:val="1"/>
        </w:numPr>
        <w:tabs>
          <w:tab w:val="clear" w:pos="0"/>
          <w:tab w:val="num" w:pos="360"/>
          <w:tab w:val="left" w:pos="740"/>
        </w:tabs>
        <w:ind w:left="0"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DF5F58">
        <w:rPr>
          <w:rFonts w:ascii="Times New Roman" w:eastAsia="Arial" w:hAnsi="Times New Roman" w:cs="Times New Roman"/>
          <w:sz w:val="28"/>
          <w:szCs w:val="28"/>
        </w:rPr>
        <w:t xml:space="preserve">а </w:t>
      </w:r>
      <w:r w:rsidR="009741EC" w:rsidRPr="00DF5F58">
        <w:rPr>
          <w:rFonts w:ascii="Times New Roman" w:eastAsia="Arial" w:hAnsi="Times New Roman" w:cs="Times New Roman"/>
          <w:sz w:val="28"/>
          <w:szCs w:val="28"/>
        </w:rPr>
        <w:t xml:space="preserve">- </w:t>
      </w:r>
      <w:proofErr w:type="gramStart"/>
      <w:r w:rsidR="009741EC" w:rsidRPr="00DF5F58">
        <w:rPr>
          <w:rFonts w:ascii="Times New Roman" w:eastAsia="Arial" w:hAnsi="Times New Roman" w:cs="Times New Roman"/>
          <w:sz w:val="28"/>
          <w:szCs w:val="28"/>
        </w:rPr>
        <w:t>центральная</w:t>
      </w:r>
      <w:proofErr w:type="gramEnd"/>
      <w:r w:rsidR="009741EC" w:rsidRPr="00DF5F58">
        <w:rPr>
          <w:rFonts w:ascii="Times New Roman" w:eastAsia="Arial" w:hAnsi="Times New Roman" w:cs="Times New Roman"/>
          <w:sz w:val="28"/>
          <w:szCs w:val="28"/>
        </w:rPr>
        <w:t xml:space="preserve">; б - индивидуальная с прямым вдуванием; в </w:t>
      </w:r>
      <w:r>
        <w:rPr>
          <w:rFonts w:ascii="Times New Roman" w:eastAsia="Arial" w:hAnsi="Times New Roman" w:cs="Times New Roman"/>
          <w:sz w:val="28"/>
          <w:szCs w:val="28"/>
        </w:rPr>
        <w:t>–</w:t>
      </w:r>
      <w:r w:rsidR="009741EC" w:rsidRPr="00DF5F58">
        <w:rPr>
          <w:rFonts w:ascii="Times New Roman" w:eastAsia="Arial" w:hAnsi="Times New Roman" w:cs="Times New Roman"/>
          <w:sz w:val="28"/>
          <w:szCs w:val="28"/>
        </w:rPr>
        <w:t xml:space="preserve"> индивидуальная</w:t>
      </w:r>
      <w:r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="009741EC" w:rsidRPr="00DF5F58">
        <w:rPr>
          <w:rFonts w:ascii="Times New Roman" w:eastAsia="Arial" w:hAnsi="Times New Roman" w:cs="Times New Roman"/>
          <w:sz w:val="28"/>
          <w:szCs w:val="28"/>
        </w:rPr>
        <w:t>промежуточным пылевым бункером:</w:t>
      </w:r>
    </w:p>
    <w:p w:rsidR="009741EC" w:rsidRPr="00DF5F58" w:rsidRDefault="009741EC" w:rsidP="00DF5F58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DF5F58">
        <w:rPr>
          <w:rFonts w:ascii="Times New Roman" w:eastAsia="Arial" w:hAnsi="Times New Roman" w:cs="Times New Roman"/>
          <w:sz w:val="28"/>
          <w:szCs w:val="28"/>
        </w:rPr>
        <w:t xml:space="preserve">1 - бункер сырого </w:t>
      </w:r>
      <w:proofErr w:type="gramStart"/>
      <w:r w:rsidRPr="00DF5F58">
        <w:rPr>
          <w:rFonts w:ascii="Times New Roman" w:eastAsia="Arial" w:hAnsi="Times New Roman" w:cs="Times New Roman"/>
          <w:sz w:val="28"/>
          <w:szCs w:val="28"/>
        </w:rPr>
        <w:t>дробленного</w:t>
      </w:r>
      <w:proofErr w:type="gramEnd"/>
      <w:r w:rsidRPr="00DF5F58">
        <w:rPr>
          <w:rFonts w:ascii="Times New Roman" w:eastAsia="Arial" w:hAnsi="Times New Roman" w:cs="Times New Roman"/>
          <w:sz w:val="28"/>
          <w:szCs w:val="28"/>
        </w:rPr>
        <w:t xml:space="preserve"> угля; 2 - сушилка; 3 - мельница;</w:t>
      </w:r>
      <w:r w:rsidR="00DF5F58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DF5F58">
        <w:rPr>
          <w:rFonts w:ascii="Times New Roman" w:eastAsia="Arial" w:hAnsi="Times New Roman" w:cs="Times New Roman"/>
          <w:sz w:val="28"/>
          <w:szCs w:val="28"/>
        </w:rPr>
        <w:t>4 - центральный бункер готовой пыли; 5 - насос для пыли;</w:t>
      </w:r>
      <w:bookmarkStart w:id="1" w:name="page40"/>
      <w:bookmarkEnd w:id="1"/>
      <w:r w:rsidR="00DF5F58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DF5F58">
        <w:rPr>
          <w:rFonts w:ascii="Times New Roman" w:eastAsia="Arial" w:hAnsi="Times New Roman" w:cs="Times New Roman"/>
          <w:sz w:val="28"/>
          <w:szCs w:val="28"/>
        </w:rPr>
        <w:t xml:space="preserve">6 - расходные бункеры; 7 - </w:t>
      </w:r>
      <w:r w:rsidRPr="00DF5F58">
        <w:rPr>
          <w:rFonts w:ascii="Times New Roman" w:eastAsia="Arial" w:hAnsi="Times New Roman" w:cs="Times New Roman"/>
          <w:sz w:val="28"/>
          <w:szCs w:val="28"/>
        </w:rPr>
        <w:lastRenderedPageBreak/>
        <w:t>вентиляторы; 8 - топочные камеры котлов;</w:t>
      </w:r>
      <w:r w:rsidR="00DF5F58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DF5F58">
        <w:rPr>
          <w:rFonts w:ascii="Times New Roman" w:eastAsia="Arial" w:hAnsi="Times New Roman" w:cs="Times New Roman"/>
          <w:sz w:val="28"/>
          <w:szCs w:val="28"/>
        </w:rPr>
        <w:t>9 - промежуточный бункер; 10 - шнек для пыли</w:t>
      </w:r>
    </w:p>
    <w:p w:rsidR="009741EC" w:rsidRPr="00DF5F58" w:rsidRDefault="009741EC" w:rsidP="00DF5F5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9741EC" w:rsidRPr="00DF5F58" w:rsidRDefault="009741EC" w:rsidP="00DF5F58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DF5F58">
        <w:rPr>
          <w:rFonts w:ascii="Times New Roman" w:eastAsia="Arial" w:hAnsi="Times New Roman" w:cs="Times New Roman"/>
          <w:sz w:val="28"/>
          <w:szCs w:val="28"/>
        </w:rPr>
        <w:t xml:space="preserve">При центральной системе приготовление пыли для всей котельной </w:t>
      </w:r>
      <w:proofErr w:type="spellStart"/>
      <w:r w:rsidRPr="00DF5F58">
        <w:rPr>
          <w:rFonts w:ascii="Times New Roman" w:eastAsia="Arial" w:hAnsi="Times New Roman" w:cs="Times New Roman"/>
          <w:sz w:val="28"/>
          <w:szCs w:val="28"/>
        </w:rPr>
        <w:t>кон-центрируют</w:t>
      </w:r>
      <w:proofErr w:type="spellEnd"/>
      <w:r w:rsidRPr="00DF5F58">
        <w:rPr>
          <w:rFonts w:ascii="Times New Roman" w:eastAsia="Arial" w:hAnsi="Times New Roman" w:cs="Times New Roman"/>
          <w:sz w:val="28"/>
          <w:szCs w:val="28"/>
        </w:rPr>
        <w:t xml:space="preserve"> на </w:t>
      </w:r>
      <w:proofErr w:type="gramStart"/>
      <w:r w:rsidRPr="00DF5F58">
        <w:rPr>
          <w:rFonts w:ascii="Times New Roman" w:eastAsia="Arial" w:hAnsi="Times New Roman" w:cs="Times New Roman"/>
          <w:sz w:val="28"/>
          <w:szCs w:val="28"/>
        </w:rPr>
        <w:t>специальном</w:t>
      </w:r>
      <w:proofErr w:type="gramEnd"/>
      <w:r w:rsidRPr="00DF5F58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DF5F58">
        <w:rPr>
          <w:rFonts w:ascii="Times New Roman" w:eastAsia="Arial" w:hAnsi="Times New Roman" w:cs="Times New Roman"/>
          <w:sz w:val="28"/>
          <w:szCs w:val="28"/>
        </w:rPr>
        <w:t>пылезаводе</w:t>
      </w:r>
      <w:proofErr w:type="spellEnd"/>
      <w:r w:rsidRPr="00DF5F58">
        <w:rPr>
          <w:rFonts w:ascii="Times New Roman" w:eastAsia="Arial" w:hAnsi="Times New Roman" w:cs="Times New Roman"/>
          <w:sz w:val="28"/>
          <w:szCs w:val="28"/>
        </w:rPr>
        <w:t xml:space="preserve">. Готовую пыль подают в котельную и специальными транспортными устройствами распределяют по </w:t>
      </w:r>
      <w:proofErr w:type="gramStart"/>
      <w:r w:rsidRPr="00DF5F58">
        <w:rPr>
          <w:rFonts w:ascii="Times New Roman" w:eastAsia="Arial" w:hAnsi="Times New Roman" w:cs="Times New Roman"/>
          <w:sz w:val="28"/>
          <w:szCs w:val="28"/>
        </w:rPr>
        <w:t>отдельным</w:t>
      </w:r>
      <w:proofErr w:type="gramEnd"/>
      <w:r w:rsidRPr="00DF5F58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DF5F58">
        <w:rPr>
          <w:rFonts w:ascii="Times New Roman" w:eastAsia="Arial" w:hAnsi="Times New Roman" w:cs="Times New Roman"/>
          <w:sz w:val="28"/>
          <w:szCs w:val="28"/>
        </w:rPr>
        <w:t>кот-лам</w:t>
      </w:r>
      <w:proofErr w:type="spellEnd"/>
      <w:r w:rsidRPr="00DF5F58">
        <w:rPr>
          <w:rFonts w:ascii="Times New Roman" w:eastAsia="Arial" w:hAnsi="Times New Roman" w:cs="Times New Roman"/>
          <w:sz w:val="28"/>
          <w:szCs w:val="28"/>
        </w:rPr>
        <w:t>.</w:t>
      </w:r>
    </w:p>
    <w:p w:rsidR="009741EC" w:rsidRPr="00DF5F58" w:rsidRDefault="00184767" w:rsidP="00DF5F58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noProof/>
          <w:sz w:val="28"/>
          <w:szCs w:val="28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page">
              <wp:posOffset>2162175</wp:posOffset>
            </wp:positionH>
            <wp:positionV relativeFrom="page">
              <wp:posOffset>5915025</wp:posOffset>
            </wp:positionV>
            <wp:extent cx="3286125" cy="3257550"/>
            <wp:effectExtent l="19050" t="0" r="9525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3257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741EC" w:rsidRPr="00DF5F58">
        <w:rPr>
          <w:rFonts w:ascii="Times New Roman" w:eastAsia="Arial" w:hAnsi="Times New Roman" w:cs="Times New Roman"/>
          <w:sz w:val="28"/>
          <w:szCs w:val="28"/>
        </w:rPr>
        <w:t xml:space="preserve">Индивидуальные системы пылеприготовления располагают в главном корпусе ТЭС, рядом с котлами, для которых размалывается уголь. Для сушки топлива в них используются горячий воздух или смесь воздуха с дымовыми газами из этого же котла. Различают индивидуальные системы пылеприготовления с </w:t>
      </w:r>
      <w:r w:rsidR="009741EC" w:rsidRPr="00DF5F58">
        <w:rPr>
          <w:rFonts w:ascii="Times New Roman" w:eastAsia="Arial" w:hAnsi="Times New Roman" w:cs="Times New Roman"/>
          <w:i/>
          <w:sz w:val="28"/>
          <w:szCs w:val="28"/>
        </w:rPr>
        <w:t>прямым вдуванием и с промежуточным бункером.</w:t>
      </w:r>
      <w:r w:rsidR="009741EC" w:rsidRPr="00DF5F58">
        <w:rPr>
          <w:rFonts w:ascii="Times New Roman" w:eastAsia="Arial" w:hAnsi="Times New Roman" w:cs="Times New Roman"/>
          <w:sz w:val="28"/>
          <w:szCs w:val="28"/>
        </w:rPr>
        <w:t xml:space="preserve"> Первый, наиболее простой вариант предполагает, что сушильн</w:t>
      </w:r>
      <w:r w:rsidR="00DF5F58">
        <w:rPr>
          <w:rFonts w:ascii="Times New Roman" w:eastAsia="Arial" w:hAnsi="Times New Roman" w:cs="Times New Roman"/>
          <w:sz w:val="28"/>
          <w:szCs w:val="28"/>
        </w:rPr>
        <w:t xml:space="preserve">ый агент (воздух или </w:t>
      </w:r>
      <w:proofErr w:type="spellStart"/>
      <w:r w:rsidR="00DF5F58">
        <w:rPr>
          <w:rFonts w:ascii="Times New Roman" w:eastAsia="Arial" w:hAnsi="Times New Roman" w:cs="Times New Roman"/>
          <w:sz w:val="28"/>
          <w:szCs w:val="28"/>
        </w:rPr>
        <w:t>газовоздуш</w:t>
      </w:r>
      <w:r w:rsidR="009741EC" w:rsidRPr="00DF5F58">
        <w:rPr>
          <w:rFonts w:ascii="Times New Roman" w:eastAsia="Arial" w:hAnsi="Times New Roman" w:cs="Times New Roman"/>
          <w:sz w:val="28"/>
          <w:szCs w:val="28"/>
        </w:rPr>
        <w:t>ная</w:t>
      </w:r>
      <w:proofErr w:type="spellEnd"/>
      <w:r w:rsidR="009741EC" w:rsidRPr="00DF5F58">
        <w:rPr>
          <w:rFonts w:ascii="Times New Roman" w:eastAsia="Arial" w:hAnsi="Times New Roman" w:cs="Times New Roman"/>
          <w:sz w:val="28"/>
          <w:szCs w:val="28"/>
        </w:rPr>
        <w:t xml:space="preserve"> смесь, а также выделившиеся из угля вод</w:t>
      </w:r>
      <w:r w:rsidR="00DF5F58">
        <w:rPr>
          <w:rFonts w:ascii="Times New Roman" w:eastAsia="Arial" w:hAnsi="Times New Roman" w:cs="Times New Roman"/>
          <w:sz w:val="28"/>
          <w:szCs w:val="28"/>
        </w:rPr>
        <w:t>яные пары) транспортирует уголь</w:t>
      </w:r>
      <w:r w:rsidR="009741EC" w:rsidRPr="00DF5F58">
        <w:rPr>
          <w:rFonts w:ascii="Times New Roman" w:eastAsia="Arial" w:hAnsi="Times New Roman" w:cs="Times New Roman"/>
          <w:sz w:val="28"/>
          <w:szCs w:val="28"/>
        </w:rPr>
        <w:t>ную пыль к горелкам. Второй вариант более сложен: он предполагает наличие циклона, в котором угольная пыль после ме</w:t>
      </w:r>
      <w:r w:rsidR="00DF5F58">
        <w:rPr>
          <w:rFonts w:ascii="Times New Roman" w:eastAsia="Arial" w:hAnsi="Times New Roman" w:cs="Times New Roman"/>
          <w:sz w:val="28"/>
          <w:szCs w:val="28"/>
        </w:rPr>
        <w:t xml:space="preserve">льницы </w:t>
      </w:r>
      <w:proofErr w:type="gramStart"/>
      <w:r w:rsidR="00DF5F58">
        <w:rPr>
          <w:rFonts w:ascii="Times New Roman" w:eastAsia="Arial" w:hAnsi="Times New Roman" w:cs="Times New Roman"/>
          <w:sz w:val="28"/>
          <w:szCs w:val="28"/>
        </w:rPr>
        <w:t>почти полностью</w:t>
      </w:r>
      <w:proofErr w:type="gramEnd"/>
      <w:r w:rsidR="00DF5F58">
        <w:rPr>
          <w:rFonts w:ascii="Times New Roman" w:eastAsia="Arial" w:hAnsi="Times New Roman" w:cs="Times New Roman"/>
          <w:sz w:val="28"/>
          <w:szCs w:val="28"/>
        </w:rPr>
        <w:t xml:space="preserve"> отделяет</w:t>
      </w:r>
      <w:r w:rsidR="009741EC" w:rsidRPr="00DF5F58">
        <w:rPr>
          <w:rFonts w:ascii="Times New Roman" w:eastAsia="Arial" w:hAnsi="Times New Roman" w:cs="Times New Roman"/>
          <w:sz w:val="28"/>
          <w:szCs w:val="28"/>
        </w:rPr>
        <w:t>ся от сушильного агента. После этого уловле</w:t>
      </w:r>
      <w:r w:rsidR="00DF5F58">
        <w:rPr>
          <w:rFonts w:ascii="Times New Roman" w:eastAsia="Arial" w:hAnsi="Times New Roman" w:cs="Times New Roman"/>
          <w:sz w:val="28"/>
          <w:szCs w:val="28"/>
        </w:rPr>
        <w:t>нная в циклоне угольная пыль по</w:t>
      </w:r>
      <w:r w:rsidR="009741EC" w:rsidRPr="00DF5F58">
        <w:rPr>
          <w:rFonts w:ascii="Times New Roman" w:eastAsia="Arial" w:hAnsi="Times New Roman" w:cs="Times New Roman"/>
          <w:sz w:val="28"/>
          <w:szCs w:val="28"/>
        </w:rPr>
        <w:t xml:space="preserve">ступает в пылевой бункер, из которого она </w:t>
      </w:r>
      <w:proofErr w:type="spellStart"/>
      <w:r w:rsidR="009741EC" w:rsidRPr="00DF5F58">
        <w:rPr>
          <w:rFonts w:ascii="Times New Roman" w:eastAsia="Arial" w:hAnsi="Times New Roman" w:cs="Times New Roman"/>
          <w:sz w:val="28"/>
          <w:szCs w:val="28"/>
        </w:rPr>
        <w:t>пылепитателями</w:t>
      </w:r>
      <w:proofErr w:type="spellEnd"/>
      <w:r w:rsidR="009741EC" w:rsidRPr="00DF5F58">
        <w:rPr>
          <w:rFonts w:ascii="Times New Roman" w:eastAsia="Arial" w:hAnsi="Times New Roman" w:cs="Times New Roman"/>
          <w:sz w:val="28"/>
          <w:szCs w:val="28"/>
        </w:rPr>
        <w:t xml:space="preserve"> с регулируемым числом оборотов подается к горелкам. Причем возможны разные варианты: на этом участке транспортирующим агентом м</w:t>
      </w:r>
      <w:r w:rsidR="00DF5F58">
        <w:rPr>
          <w:rFonts w:ascii="Times New Roman" w:eastAsia="Arial" w:hAnsi="Times New Roman" w:cs="Times New Roman"/>
          <w:sz w:val="28"/>
          <w:szCs w:val="28"/>
        </w:rPr>
        <w:t>ожет быть горячий воздух (в дан</w:t>
      </w:r>
      <w:r w:rsidR="009741EC" w:rsidRPr="00DF5F58">
        <w:rPr>
          <w:rFonts w:ascii="Times New Roman" w:eastAsia="Arial" w:hAnsi="Times New Roman" w:cs="Times New Roman"/>
          <w:sz w:val="28"/>
          <w:szCs w:val="28"/>
        </w:rPr>
        <w:t>ном случае сушильный агент с тонкими фракциями угля, не уловленными в циклоне, обычно подается в топку через так называемые «сбросные» горелки); или же для транспорта пыли к горелкам используется тот же самый сушильный агент, отсасываемый из циклона мельничным вентилятором (в этом случае не требуется оборудовать котел сбросными горелками).</w:t>
      </w:r>
    </w:p>
    <w:p w:rsidR="00184767" w:rsidRDefault="00184767" w:rsidP="00DF5F58">
      <w:pPr>
        <w:ind w:firstLine="851"/>
        <w:rPr>
          <w:rFonts w:ascii="Times New Roman" w:eastAsia="Arial" w:hAnsi="Times New Roman" w:cs="Times New Roman"/>
          <w:sz w:val="28"/>
          <w:szCs w:val="28"/>
        </w:rPr>
      </w:pPr>
      <w:bookmarkStart w:id="2" w:name="page41"/>
      <w:bookmarkEnd w:id="2"/>
    </w:p>
    <w:p w:rsidR="00184767" w:rsidRDefault="00184767" w:rsidP="00DF5F58">
      <w:pPr>
        <w:ind w:firstLine="851"/>
        <w:rPr>
          <w:rFonts w:ascii="Times New Roman" w:eastAsia="Arial" w:hAnsi="Times New Roman" w:cs="Times New Roman"/>
          <w:sz w:val="28"/>
          <w:szCs w:val="28"/>
        </w:rPr>
      </w:pPr>
    </w:p>
    <w:p w:rsidR="00184767" w:rsidRDefault="00184767" w:rsidP="00DF5F58">
      <w:pPr>
        <w:ind w:firstLine="851"/>
        <w:rPr>
          <w:rFonts w:ascii="Times New Roman" w:eastAsia="Arial" w:hAnsi="Times New Roman" w:cs="Times New Roman"/>
          <w:sz w:val="28"/>
          <w:szCs w:val="28"/>
        </w:rPr>
      </w:pPr>
    </w:p>
    <w:p w:rsidR="00184767" w:rsidRDefault="00184767" w:rsidP="00DF5F58">
      <w:pPr>
        <w:ind w:firstLine="851"/>
        <w:rPr>
          <w:rFonts w:ascii="Times New Roman" w:eastAsia="Arial" w:hAnsi="Times New Roman" w:cs="Times New Roman"/>
          <w:sz w:val="28"/>
          <w:szCs w:val="28"/>
        </w:rPr>
      </w:pPr>
    </w:p>
    <w:p w:rsidR="00184767" w:rsidRDefault="00184767" w:rsidP="00DF5F58">
      <w:pPr>
        <w:ind w:firstLine="851"/>
        <w:rPr>
          <w:rFonts w:ascii="Times New Roman" w:eastAsia="Arial" w:hAnsi="Times New Roman" w:cs="Times New Roman"/>
          <w:sz w:val="28"/>
          <w:szCs w:val="28"/>
        </w:rPr>
      </w:pPr>
    </w:p>
    <w:p w:rsidR="00184767" w:rsidRDefault="00184767" w:rsidP="00DF5F58">
      <w:pPr>
        <w:ind w:firstLine="851"/>
        <w:rPr>
          <w:rFonts w:ascii="Times New Roman" w:eastAsia="Arial" w:hAnsi="Times New Roman" w:cs="Times New Roman"/>
          <w:sz w:val="28"/>
          <w:szCs w:val="28"/>
        </w:rPr>
      </w:pPr>
    </w:p>
    <w:p w:rsidR="00184767" w:rsidRDefault="00184767" w:rsidP="00DF5F58">
      <w:pPr>
        <w:ind w:firstLine="851"/>
        <w:rPr>
          <w:rFonts w:ascii="Times New Roman" w:eastAsia="Arial" w:hAnsi="Times New Roman" w:cs="Times New Roman"/>
          <w:sz w:val="28"/>
          <w:szCs w:val="28"/>
        </w:rPr>
      </w:pPr>
    </w:p>
    <w:p w:rsidR="00184767" w:rsidRDefault="00184767" w:rsidP="00DF5F58">
      <w:pPr>
        <w:ind w:firstLine="851"/>
        <w:rPr>
          <w:rFonts w:ascii="Times New Roman" w:eastAsia="Arial" w:hAnsi="Times New Roman" w:cs="Times New Roman"/>
          <w:sz w:val="28"/>
          <w:szCs w:val="28"/>
        </w:rPr>
      </w:pPr>
    </w:p>
    <w:p w:rsidR="00184767" w:rsidRDefault="00184767" w:rsidP="00DF5F58">
      <w:pPr>
        <w:ind w:firstLine="851"/>
        <w:rPr>
          <w:rFonts w:ascii="Times New Roman" w:eastAsia="Arial" w:hAnsi="Times New Roman" w:cs="Times New Roman"/>
          <w:sz w:val="28"/>
          <w:szCs w:val="28"/>
        </w:rPr>
      </w:pPr>
    </w:p>
    <w:p w:rsidR="00184767" w:rsidRDefault="00184767" w:rsidP="00DF5F58">
      <w:pPr>
        <w:ind w:firstLine="851"/>
        <w:rPr>
          <w:rFonts w:ascii="Times New Roman" w:eastAsia="Arial" w:hAnsi="Times New Roman" w:cs="Times New Roman"/>
          <w:sz w:val="28"/>
          <w:szCs w:val="28"/>
        </w:rPr>
      </w:pPr>
    </w:p>
    <w:p w:rsidR="00184767" w:rsidRDefault="00184767" w:rsidP="00DF5F58">
      <w:pPr>
        <w:ind w:firstLine="851"/>
        <w:rPr>
          <w:rFonts w:ascii="Times New Roman" w:eastAsia="Arial" w:hAnsi="Times New Roman" w:cs="Times New Roman"/>
          <w:sz w:val="28"/>
          <w:szCs w:val="28"/>
        </w:rPr>
      </w:pPr>
    </w:p>
    <w:p w:rsidR="00184767" w:rsidRDefault="00184767" w:rsidP="00DF5F58">
      <w:pPr>
        <w:ind w:firstLine="851"/>
        <w:rPr>
          <w:rFonts w:ascii="Times New Roman" w:eastAsia="Arial" w:hAnsi="Times New Roman" w:cs="Times New Roman"/>
          <w:sz w:val="28"/>
          <w:szCs w:val="28"/>
        </w:rPr>
      </w:pPr>
    </w:p>
    <w:p w:rsidR="00184767" w:rsidRDefault="00184767" w:rsidP="00DF5F58">
      <w:pPr>
        <w:ind w:firstLine="851"/>
        <w:rPr>
          <w:rFonts w:ascii="Times New Roman" w:eastAsia="Arial" w:hAnsi="Times New Roman" w:cs="Times New Roman"/>
          <w:sz w:val="28"/>
          <w:szCs w:val="28"/>
        </w:rPr>
      </w:pPr>
    </w:p>
    <w:p w:rsidR="00184767" w:rsidRDefault="00184767" w:rsidP="00DF5F58">
      <w:pPr>
        <w:ind w:firstLine="851"/>
        <w:rPr>
          <w:rFonts w:ascii="Times New Roman" w:eastAsia="Arial" w:hAnsi="Times New Roman" w:cs="Times New Roman"/>
          <w:sz w:val="28"/>
          <w:szCs w:val="28"/>
        </w:rPr>
      </w:pPr>
    </w:p>
    <w:p w:rsidR="00184767" w:rsidRDefault="00184767" w:rsidP="00DF5F58">
      <w:pPr>
        <w:ind w:firstLine="851"/>
        <w:rPr>
          <w:rFonts w:ascii="Times New Roman" w:eastAsia="Arial" w:hAnsi="Times New Roman" w:cs="Times New Roman"/>
          <w:sz w:val="28"/>
          <w:szCs w:val="28"/>
        </w:rPr>
      </w:pPr>
    </w:p>
    <w:p w:rsidR="00184767" w:rsidRDefault="00184767" w:rsidP="00DF5F58">
      <w:pPr>
        <w:ind w:firstLine="851"/>
        <w:rPr>
          <w:rFonts w:ascii="Times New Roman" w:eastAsia="Arial" w:hAnsi="Times New Roman" w:cs="Times New Roman"/>
          <w:sz w:val="28"/>
          <w:szCs w:val="28"/>
        </w:rPr>
      </w:pPr>
    </w:p>
    <w:p w:rsidR="009741EC" w:rsidRPr="00DF5F58" w:rsidRDefault="009741EC" w:rsidP="00DF5F58">
      <w:pPr>
        <w:ind w:firstLine="851"/>
        <w:rPr>
          <w:rFonts w:ascii="Times New Roman" w:eastAsia="Arial" w:hAnsi="Times New Roman" w:cs="Times New Roman"/>
          <w:sz w:val="28"/>
          <w:szCs w:val="28"/>
        </w:rPr>
      </w:pPr>
      <w:r w:rsidRPr="00DF5F58">
        <w:rPr>
          <w:rFonts w:ascii="Times New Roman" w:eastAsia="Arial" w:hAnsi="Times New Roman" w:cs="Times New Roman"/>
          <w:sz w:val="28"/>
          <w:szCs w:val="28"/>
        </w:rPr>
        <w:t>Рис. 8. Индивидуальная система пылеприготовления с прямым вдуванием для молотковых мельниц:</w:t>
      </w:r>
    </w:p>
    <w:p w:rsidR="009741EC" w:rsidRPr="00DF5F58" w:rsidRDefault="009741EC" w:rsidP="00184767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proofErr w:type="gramStart"/>
      <w:r w:rsidRPr="00DF5F58">
        <w:rPr>
          <w:rFonts w:ascii="Times New Roman" w:eastAsia="Arial" w:hAnsi="Times New Roman" w:cs="Times New Roman"/>
          <w:sz w:val="28"/>
          <w:szCs w:val="28"/>
        </w:rPr>
        <w:t>1 – бункер сырого угля; 2 – отсекающий шибер; 3 – питатель угля; 4 – мигалка;</w:t>
      </w:r>
      <w:r w:rsidR="00184767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DF5F58">
        <w:rPr>
          <w:rFonts w:ascii="Times New Roman" w:eastAsia="Arial" w:hAnsi="Times New Roman" w:cs="Times New Roman"/>
          <w:sz w:val="28"/>
          <w:szCs w:val="28"/>
        </w:rPr>
        <w:t>5 – течка сырого угля; 6 – мельница; 7 – сепаратор; 8 – распределитель пыли;</w:t>
      </w:r>
      <w:r w:rsidR="00184767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DF5F58">
        <w:rPr>
          <w:rFonts w:ascii="Times New Roman" w:eastAsia="Arial" w:hAnsi="Times New Roman" w:cs="Times New Roman"/>
          <w:sz w:val="28"/>
          <w:szCs w:val="28"/>
        </w:rPr>
        <w:t>9 – взрывной клапан; 10 – короб вторичного воздуха; 11 – дутьевой вентилятор;</w:t>
      </w:r>
      <w:r w:rsidR="00184767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DF5F58">
        <w:rPr>
          <w:rFonts w:ascii="Times New Roman" w:eastAsia="Arial" w:hAnsi="Times New Roman" w:cs="Times New Roman"/>
          <w:sz w:val="28"/>
          <w:szCs w:val="28"/>
        </w:rPr>
        <w:t xml:space="preserve">12 – воздухоподогреватель; 13 – </w:t>
      </w:r>
      <w:proofErr w:type="spellStart"/>
      <w:r w:rsidRPr="00DF5F58">
        <w:rPr>
          <w:rFonts w:ascii="Times New Roman" w:eastAsia="Arial" w:hAnsi="Times New Roman" w:cs="Times New Roman"/>
          <w:sz w:val="28"/>
          <w:szCs w:val="28"/>
        </w:rPr>
        <w:t>пылепровод</w:t>
      </w:r>
      <w:proofErr w:type="spellEnd"/>
      <w:r w:rsidRPr="00DF5F58">
        <w:rPr>
          <w:rFonts w:ascii="Times New Roman" w:eastAsia="Arial" w:hAnsi="Times New Roman" w:cs="Times New Roman"/>
          <w:sz w:val="28"/>
          <w:szCs w:val="28"/>
        </w:rPr>
        <w:t xml:space="preserve">; 14 – горелка; 15 – </w:t>
      </w:r>
      <w:r w:rsidRPr="00DF5F58">
        <w:rPr>
          <w:rFonts w:ascii="Times New Roman" w:eastAsia="Arial" w:hAnsi="Times New Roman" w:cs="Times New Roman"/>
          <w:sz w:val="28"/>
          <w:szCs w:val="28"/>
        </w:rPr>
        <w:lastRenderedPageBreak/>
        <w:t>котел;</w:t>
      </w:r>
      <w:r w:rsidR="00184767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DF5F58">
        <w:rPr>
          <w:rFonts w:ascii="Times New Roman" w:eastAsia="Arial" w:hAnsi="Times New Roman" w:cs="Times New Roman"/>
          <w:sz w:val="28"/>
          <w:szCs w:val="28"/>
        </w:rPr>
        <w:t>16 – трубопровод аварийной присадки воздуха;</w:t>
      </w:r>
      <w:r w:rsidR="00184767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DF5F58">
        <w:rPr>
          <w:rFonts w:ascii="Times New Roman" w:eastAsia="Arial" w:hAnsi="Times New Roman" w:cs="Times New Roman"/>
          <w:sz w:val="28"/>
          <w:szCs w:val="28"/>
        </w:rPr>
        <w:t>17 – шибер с быстрозакрывающимся устройством;</w:t>
      </w:r>
      <w:proofErr w:type="gramEnd"/>
      <w:r w:rsidR="00184767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DF5F58">
        <w:rPr>
          <w:rFonts w:ascii="Times New Roman" w:eastAsia="Arial" w:hAnsi="Times New Roman" w:cs="Times New Roman"/>
          <w:sz w:val="28"/>
          <w:szCs w:val="28"/>
        </w:rPr>
        <w:t>18 – клапан присадки холодного воздуха; 19 – воздухопровод горячего воздуха;</w:t>
      </w:r>
      <w:r w:rsidR="00184767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DF5F58">
        <w:rPr>
          <w:rFonts w:ascii="Times New Roman" w:eastAsia="Arial" w:hAnsi="Times New Roman" w:cs="Times New Roman"/>
          <w:sz w:val="28"/>
          <w:szCs w:val="28"/>
        </w:rPr>
        <w:t>20 – трубопровод холодного воздуха для уплотнения вала мельницы;</w:t>
      </w:r>
      <w:r w:rsidR="00184767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DF5F58">
        <w:rPr>
          <w:rFonts w:ascii="Times New Roman" w:eastAsia="Arial" w:hAnsi="Times New Roman" w:cs="Times New Roman"/>
          <w:sz w:val="28"/>
          <w:szCs w:val="28"/>
        </w:rPr>
        <w:t>21 – устройство для измерения расхода сушильного агента</w:t>
      </w:r>
    </w:p>
    <w:p w:rsidR="009741EC" w:rsidRPr="00DF5F58" w:rsidRDefault="009741EC" w:rsidP="00DF5F58">
      <w:pPr>
        <w:ind w:firstLine="851"/>
        <w:rPr>
          <w:rFonts w:ascii="Times New Roman" w:eastAsia="Arial" w:hAnsi="Times New Roman" w:cs="Times New Roman"/>
          <w:sz w:val="28"/>
          <w:szCs w:val="28"/>
        </w:rPr>
      </w:pPr>
      <w:r w:rsidRPr="00DF5F58">
        <w:rPr>
          <w:rFonts w:ascii="Times New Roman" w:eastAsia="Arial" w:hAnsi="Times New Roman" w:cs="Times New Roman"/>
          <w:sz w:val="28"/>
          <w:szCs w:val="28"/>
        </w:rPr>
        <w:t>В последние годы распространение получил вариант:</w:t>
      </w:r>
    </w:p>
    <w:p w:rsidR="009741EC" w:rsidRPr="00DF5F58" w:rsidRDefault="009741EC" w:rsidP="00DF5F58">
      <w:pPr>
        <w:ind w:firstLine="851"/>
        <w:rPr>
          <w:rFonts w:ascii="Times New Roman" w:eastAsia="Arial" w:hAnsi="Times New Roman" w:cs="Times New Roman"/>
          <w:sz w:val="28"/>
          <w:szCs w:val="28"/>
        </w:rPr>
      </w:pPr>
      <w:r w:rsidRPr="00DF5F58">
        <w:rPr>
          <w:rFonts w:ascii="Times New Roman" w:eastAsia="Arial" w:hAnsi="Times New Roman" w:cs="Times New Roman"/>
          <w:i/>
          <w:sz w:val="28"/>
          <w:szCs w:val="28"/>
        </w:rPr>
        <w:t xml:space="preserve">подача пыли к горелкам с высокой концентрацией — </w:t>
      </w:r>
      <w:r w:rsidRPr="00DF5F58">
        <w:rPr>
          <w:rFonts w:ascii="Times New Roman" w:eastAsia="Arial" w:hAnsi="Times New Roman" w:cs="Times New Roman"/>
          <w:sz w:val="28"/>
          <w:szCs w:val="28"/>
        </w:rPr>
        <w:t>ППВК.</w:t>
      </w:r>
    </w:p>
    <w:p w:rsidR="009741EC" w:rsidRPr="00DF5F58" w:rsidRDefault="009741EC" w:rsidP="00184767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DF5F58">
        <w:rPr>
          <w:rFonts w:ascii="Times New Roman" w:eastAsia="Arial" w:hAnsi="Times New Roman" w:cs="Times New Roman"/>
          <w:sz w:val="28"/>
          <w:szCs w:val="28"/>
        </w:rPr>
        <w:t xml:space="preserve">Этот метод заключается в том, что </w:t>
      </w:r>
      <w:proofErr w:type="spellStart"/>
      <w:r w:rsidRPr="00DF5F58">
        <w:rPr>
          <w:rFonts w:ascii="Times New Roman" w:eastAsia="Arial" w:hAnsi="Times New Roman" w:cs="Times New Roman"/>
          <w:sz w:val="28"/>
          <w:szCs w:val="28"/>
        </w:rPr>
        <w:t>пылесистема</w:t>
      </w:r>
      <w:proofErr w:type="spellEnd"/>
      <w:r w:rsidRPr="00DF5F58">
        <w:rPr>
          <w:rFonts w:ascii="Times New Roman" w:eastAsia="Arial" w:hAnsi="Times New Roman" w:cs="Times New Roman"/>
          <w:sz w:val="28"/>
          <w:szCs w:val="28"/>
        </w:rPr>
        <w:t xml:space="preserve"> оборудуется высоконапорными воздуходувками для транспорта пыли по трубопроводам м</w:t>
      </w:r>
      <w:r w:rsidR="00184767">
        <w:rPr>
          <w:rFonts w:ascii="Times New Roman" w:eastAsia="Arial" w:hAnsi="Times New Roman" w:cs="Times New Roman"/>
          <w:sz w:val="28"/>
          <w:szCs w:val="28"/>
        </w:rPr>
        <w:t>алого диа</w:t>
      </w:r>
      <w:r w:rsidRPr="00DF5F58">
        <w:rPr>
          <w:rFonts w:ascii="Times New Roman" w:eastAsia="Arial" w:hAnsi="Times New Roman" w:cs="Times New Roman"/>
          <w:sz w:val="28"/>
          <w:szCs w:val="28"/>
        </w:rPr>
        <w:t>метра (обычно – 76 мм) при концентрации угольных частиц 30–40 кг на кг воз</w:t>
      </w:r>
      <w:bookmarkStart w:id="3" w:name="page42"/>
      <w:bookmarkEnd w:id="3"/>
      <w:r w:rsidRPr="00DF5F58">
        <w:rPr>
          <w:rFonts w:ascii="Times New Roman" w:eastAsia="Arial" w:hAnsi="Times New Roman" w:cs="Times New Roman"/>
          <w:sz w:val="28"/>
          <w:szCs w:val="28"/>
        </w:rPr>
        <w:t>духа (при традиционном методе концентрация твердых частиц близка 0,5 кг/кг,</w:t>
      </w:r>
      <w:r w:rsidR="00184767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DF5F58">
        <w:rPr>
          <w:rFonts w:ascii="Times New Roman" w:eastAsia="Arial" w:hAnsi="Times New Roman" w:cs="Times New Roman"/>
          <w:sz w:val="28"/>
          <w:szCs w:val="28"/>
        </w:rPr>
        <w:t xml:space="preserve">диаметр </w:t>
      </w:r>
      <w:proofErr w:type="spellStart"/>
      <w:r w:rsidRPr="00DF5F58">
        <w:rPr>
          <w:rFonts w:ascii="Times New Roman" w:eastAsia="Arial" w:hAnsi="Times New Roman" w:cs="Times New Roman"/>
          <w:sz w:val="28"/>
          <w:szCs w:val="28"/>
        </w:rPr>
        <w:t>пылепровода</w:t>
      </w:r>
      <w:proofErr w:type="spellEnd"/>
      <w:r w:rsidRPr="00DF5F58">
        <w:rPr>
          <w:rFonts w:ascii="Times New Roman" w:eastAsia="Arial" w:hAnsi="Times New Roman" w:cs="Times New Roman"/>
          <w:sz w:val="28"/>
          <w:szCs w:val="28"/>
        </w:rPr>
        <w:t xml:space="preserve">, в зависимости от мощности горелки, </w:t>
      </w:r>
      <w:r w:rsidR="00184767">
        <w:rPr>
          <w:rFonts w:ascii="Times New Roman" w:eastAsia="Arial" w:hAnsi="Times New Roman" w:cs="Times New Roman"/>
          <w:sz w:val="28"/>
          <w:szCs w:val="28"/>
        </w:rPr>
        <w:t>составляет 300-</w:t>
      </w:r>
      <w:r w:rsidRPr="00DF5F58">
        <w:rPr>
          <w:rFonts w:ascii="Times New Roman" w:eastAsia="Arial" w:hAnsi="Times New Roman" w:cs="Times New Roman"/>
          <w:sz w:val="28"/>
          <w:szCs w:val="28"/>
        </w:rPr>
        <w:t>800 м).</w:t>
      </w:r>
    </w:p>
    <w:p w:rsidR="009741EC" w:rsidRPr="00DF5F58" w:rsidRDefault="009741EC" w:rsidP="00DF5F5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  <w:r w:rsidRPr="00DF5F58">
        <w:rPr>
          <w:rFonts w:ascii="Times New Roman" w:eastAsia="Arial" w:hAnsi="Times New Roman" w:cs="Times New Roman"/>
          <w:noProof/>
          <w:sz w:val="28"/>
          <w:szCs w:val="28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210185</wp:posOffset>
            </wp:positionH>
            <wp:positionV relativeFrom="paragraph">
              <wp:posOffset>271145</wp:posOffset>
            </wp:positionV>
            <wp:extent cx="5363210" cy="5009515"/>
            <wp:effectExtent l="19050" t="0" r="889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3210" cy="50095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741EC" w:rsidRPr="00DF5F58" w:rsidRDefault="009741EC" w:rsidP="00DF5F5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9741EC" w:rsidRPr="00DF5F58" w:rsidRDefault="009741EC" w:rsidP="00DF5F5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9741EC" w:rsidRPr="00DF5F58" w:rsidRDefault="009741EC" w:rsidP="00DF5F5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9741EC" w:rsidRPr="00DF5F58" w:rsidRDefault="009741EC" w:rsidP="00DF5F5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9741EC" w:rsidRPr="00DF5F58" w:rsidRDefault="009741EC" w:rsidP="00DF5F5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9741EC" w:rsidRPr="00DF5F58" w:rsidRDefault="009741EC" w:rsidP="00DF5F5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9741EC" w:rsidRPr="00DF5F58" w:rsidRDefault="009741EC" w:rsidP="00DF5F5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9741EC" w:rsidRPr="00DF5F58" w:rsidRDefault="009741EC" w:rsidP="00DF5F5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9741EC" w:rsidRPr="00DF5F58" w:rsidRDefault="009741EC" w:rsidP="00DF5F5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9741EC" w:rsidRPr="00DF5F58" w:rsidRDefault="009741EC" w:rsidP="00DF5F5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9741EC" w:rsidRPr="00DF5F58" w:rsidRDefault="009741EC" w:rsidP="00DF5F5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9741EC" w:rsidRPr="00DF5F58" w:rsidRDefault="009741EC" w:rsidP="00DF5F5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9741EC" w:rsidRPr="00DF5F58" w:rsidRDefault="009741EC" w:rsidP="00DF5F5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9741EC" w:rsidRPr="00DF5F58" w:rsidRDefault="009741EC" w:rsidP="00DF5F5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9741EC" w:rsidRPr="00DF5F58" w:rsidRDefault="009741EC" w:rsidP="00DF5F5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9741EC" w:rsidRPr="00DF5F58" w:rsidRDefault="009741EC" w:rsidP="00DF5F5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9741EC" w:rsidRPr="00DF5F58" w:rsidRDefault="009741EC" w:rsidP="00DF5F5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9741EC" w:rsidRPr="00DF5F58" w:rsidRDefault="009741EC" w:rsidP="00DF5F5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9741EC" w:rsidRPr="00DF5F58" w:rsidRDefault="009741EC" w:rsidP="00DF5F5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9741EC" w:rsidRPr="00DF5F58" w:rsidRDefault="009741EC" w:rsidP="00DF5F5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9741EC" w:rsidRPr="00DF5F58" w:rsidRDefault="009741EC" w:rsidP="00DF5F5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9741EC" w:rsidRPr="00DF5F58" w:rsidRDefault="009741EC" w:rsidP="00DF5F5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9741EC" w:rsidRPr="00DF5F58" w:rsidRDefault="009741EC" w:rsidP="00DF5F5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9741EC" w:rsidRPr="00DF5F58" w:rsidRDefault="009741EC" w:rsidP="00DF5F5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9741EC" w:rsidRPr="00DF5F58" w:rsidRDefault="009741EC" w:rsidP="00DF5F5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9741EC" w:rsidRPr="00DF5F58" w:rsidRDefault="009741EC" w:rsidP="00DF5F5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9741EC" w:rsidRPr="00DF5F58" w:rsidRDefault="009741EC" w:rsidP="00DF5F5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9741EC" w:rsidRPr="00DF5F58" w:rsidRDefault="009741EC" w:rsidP="00DF5F5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9741EC" w:rsidRPr="00DF5F58" w:rsidRDefault="009741EC" w:rsidP="00DF5F5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9741EC" w:rsidRPr="00DF5F58" w:rsidRDefault="009741EC" w:rsidP="00DF5F5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9741EC" w:rsidRPr="00DF5F58" w:rsidRDefault="009741EC" w:rsidP="00DF5F5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9741EC" w:rsidRPr="00DF5F58" w:rsidRDefault="009741EC" w:rsidP="00DF5F5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9741EC" w:rsidRPr="00DF5F58" w:rsidRDefault="009741EC" w:rsidP="00DF5F5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9741EC" w:rsidRPr="00DF5F58" w:rsidRDefault="009741EC" w:rsidP="00EB2C67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DF5F58">
        <w:rPr>
          <w:rFonts w:ascii="Times New Roman" w:eastAsia="Arial" w:hAnsi="Times New Roman" w:cs="Times New Roman"/>
          <w:sz w:val="28"/>
          <w:szCs w:val="28"/>
        </w:rPr>
        <w:lastRenderedPageBreak/>
        <w:t>Рис. 9. Индивидуальная сист</w:t>
      </w:r>
      <w:r w:rsidR="00EB2C67">
        <w:rPr>
          <w:rFonts w:ascii="Times New Roman" w:eastAsia="Arial" w:hAnsi="Times New Roman" w:cs="Times New Roman"/>
          <w:sz w:val="28"/>
          <w:szCs w:val="28"/>
        </w:rPr>
        <w:t>ема пылеприготовления с ШБМ и с промежуточ</w:t>
      </w:r>
      <w:r w:rsidRPr="00DF5F58">
        <w:rPr>
          <w:rFonts w:ascii="Times New Roman" w:eastAsia="Arial" w:hAnsi="Times New Roman" w:cs="Times New Roman"/>
          <w:sz w:val="28"/>
          <w:szCs w:val="28"/>
        </w:rPr>
        <w:t>ным бункером:</w:t>
      </w:r>
    </w:p>
    <w:p w:rsidR="009741EC" w:rsidRPr="00DF5F58" w:rsidRDefault="009741EC" w:rsidP="00EB2C67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DF5F58">
        <w:rPr>
          <w:rFonts w:ascii="Times New Roman" w:eastAsia="Arial" w:hAnsi="Times New Roman" w:cs="Times New Roman"/>
          <w:sz w:val="28"/>
          <w:szCs w:val="28"/>
        </w:rPr>
        <w:t>1 – бункер сырого угля; 2 – отсекающий шибер; 3 – автоматические весы;</w:t>
      </w:r>
      <w:r w:rsidR="00EB2C67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DF5F58">
        <w:rPr>
          <w:rFonts w:ascii="Times New Roman" w:eastAsia="Arial" w:hAnsi="Times New Roman" w:cs="Times New Roman"/>
          <w:sz w:val="28"/>
          <w:szCs w:val="28"/>
        </w:rPr>
        <w:t>4 – весовой бункер; 5 – питатель угля; 6 – течка сырого угля;</w:t>
      </w:r>
      <w:r w:rsidR="00EB2C67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DF5F58">
        <w:rPr>
          <w:rFonts w:ascii="Times New Roman" w:eastAsia="Arial" w:hAnsi="Times New Roman" w:cs="Times New Roman"/>
          <w:sz w:val="28"/>
          <w:szCs w:val="28"/>
        </w:rPr>
        <w:t>7 – устройство для нисходящей сушки; 8 – мельница;</w:t>
      </w:r>
      <w:r w:rsidR="00EB2C67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DF5F58">
        <w:rPr>
          <w:rFonts w:ascii="Times New Roman" w:eastAsia="Arial" w:hAnsi="Times New Roman" w:cs="Times New Roman"/>
          <w:sz w:val="28"/>
          <w:szCs w:val="28"/>
        </w:rPr>
        <w:t>9 – клапан присадки холодного воздуха;</w:t>
      </w:r>
      <w:r w:rsidR="00EB2C67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DF5F58">
        <w:rPr>
          <w:rFonts w:ascii="Times New Roman" w:eastAsia="Arial" w:hAnsi="Times New Roman" w:cs="Times New Roman"/>
          <w:sz w:val="28"/>
          <w:szCs w:val="28"/>
        </w:rPr>
        <w:t xml:space="preserve">10 – устройство для измерения расхода сушильного агента; 11 – </w:t>
      </w:r>
      <w:proofErr w:type="gramStart"/>
      <w:r w:rsidRPr="00DF5F58">
        <w:rPr>
          <w:rFonts w:ascii="Times New Roman" w:eastAsia="Arial" w:hAnsi="Times New Roman" w:cs="Times New Roman"/>
          <w:sz w:val="28"/>
          <w:szCs w:val="28"/>
        </w:rPr>
        <w:t>мигалка</w:t>
      </w:r>
      <w:proofErr w:type="gramEnd"/>
      <w:r w:rsidRPr="00DF5F58">
        <w:rPr>
          <w:rFonts w:ascii="Times New Roman" w:eastAsia="Arial" w:hAnsi="Times New Roman" w:cs="Times New Roman"/>
          <w:sz w:val="28"/>
          <w:szCs w:val="28"/>
        </w:rPr>
        <w:t>;</w:t>
      </w:r>
      <w:r w:rsidR="00EB2C67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DF5F58">
        <w:rPr>
          <w:rFonts w:ascii="Times New Roman" w:eastAsia="Arial" w:hAnsi="Times New Roman" w:cs="Times New Roman"/>
          <w:sz w:val="28"/>
          <w:szCs w:val="28"/>
        </w:rPr>
        <w:t>12 – сепаратор; 13 – течка возврата крупной пыли; 14 – циклон;</w:t>
      </w:r>
      <w:r w:rsidR="00EB2C67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gramStart"/>
      <w:r w:rsidRPr="00DF5F58">
        <w:rPr>
          <w:rFonts w:ascii="Times New Roman" w:eastAsia="Arial" w:hAnsi="Times New Roman" w:cs="Times New Roman"/>
          <w:sz w:val="28"/>
          <w:szCs w:val="28"/>
        </w:rPr>
        <w:t>15 – перекидной шибер; 16 – реверсивный шнек; 17 – бункер пыли;</w:t>
      </w:r>
      <w:r w:rsidR="00EB2C67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DF5F58">
        <w:rPr>
          <w:rFonts w:ascii="Times New Roman" w:eastAsia="Arial" w:hAnsi="Times New Roman" w:cs="Times New Roman"/>
          <w:sz w:val="28"/>
          <w:szCs w:val="28"/>
        </w:rPr>
        <w:t>18 – питатель пыли; 19 – трубопровод рециркуляции;</w:t>
      </w:r>
      <w:r w:rsidR="00EB2C67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DF5F58">
        <w:rPr>
          <w:rFonts w:ascii="Times New Roman" w:eastAsia="Arial" w:hAnsi="Times New Roman" w:cs="Times New Roman"/>
          <w:sz w:val="28"/>
          <w:szCs w:val="28"/>
        </w:rPr>
        <w:t>20 – мельничный вентилятор; 21 – короб первичного воздуха;</w:t>
      </w:r>
      <w:r w:rsidR="00EB2C67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DF5F58">
        <w:rPr>
          <w:rFonts w:ascii="Times New Roman" w:eastAsia="Arial" w:hAnsi="Times New Roman" w:cs="Times New Roman"/>
          <w:sz w:val="28"/>
          <w:szCs w:val="28"/>
        </w:rPr>
        <w:t>22 – смеситель; 23 – горелка; 24 – взрывной клапан;</w:t>
      </w:r>
      <w:bookmarkStart w:id="4" w:name="page43"/>
      <w:bookmarkEnd w:id="4"/>
      <w:r w:rsidR="00EB2C67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DF5F58">
        <w:rPr>
          <w:rFonts w:ascii="Times New Roman" w:eastAsia="Arial" w:hAnsi="Times New Roman" w:cs="Times New Roman"/>
          <w:sz w:val="28"/>
          <w:szCs w:val="28"/>
        </w:rPr>
        <w:t>25 – трубопровод сушильного агента; 26 – атмосферный клапан;</w:t>
      </w:r>
      <w:r w:rsidR="00EB2C67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DF5F58">
        <w:rPr>
          <w:rFonts w:ascii="Times New Roman" w:eastAsia="Arial" w:hAnsi="Times New Roman" w:cs="Times New Roman"/>
          <w:sz w:val="28"/>
          <w:szCs w:val="28"/>
        </w:rPr>
        <w:t>27 – воздухопровод; 28 – газопровод; 29 – смесительная камера;</w:t>
      </w:r>
      <w:r w:rsidR="00EB2C67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DF5F58">
        <w:rPr>
          <w:rFonts w:ascii="Times New Roman" w:eastAsia="Arial" w:hAnsi="Times New Roman" w:cs="Times New Roman"/>
          <w:sz w:val="28"/>
          <w:szCs w:val="28"/>
        </w:rPr>
        <w:t>30 – короб вторичного воздуха; 31 – дутьевой вентилятор;</w:t>
      </w:r>
      <w:proofErr w:type="gramEnd"/>
      <w:r w:rsidR="00EB2C67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DF5F58">
        <w:rPr>
          <w:rFonts w:ascii="Times New Roman" w:eastAsia="Arial" w:hAnsi="Times New Roman" w:cs="Times New Roman"/>
          <w:sz w:val="28"/>
          <w:szCs w:val="28"/>
        </w:rPr>
        <w:t>32 – воздухоподогреватель; 33 – заглушка; 34 – сбросная горелка;</w:t>
      </w:r>
      <w:r w:rsidR="00EB2C67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DF5F58">
        <w:rPr>
          <w:rFonts w:ascii="Times New Roman" w:eastAsia="Arial" w:hAnsi="Times New Roman" w:cs="Times New Roman"/>
          <w:sz w:val="28"/>
          <w:szCs w:val="28"/>
        </w:rPr>
        <w:t>35 – котел</w:t>
      </w:r>
    </w:p>
    <w:p w:rsidR="009741EC" w:rsidRPr="00DF5F58" w:rsidRDefault="009741EC" w:rsidP="00DF5F58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DF5F58">
        <w:rPr>
          <w:rFonts w:ascii="Times New Roman" w:eastAsia="Arial" w:hAnsi="Times New Roman" w:cs="Times New Roman"/>
          <w:sz w:val="28"/>
          <w:szCs w:val="28"/>
        </w:rPr>
        <w:t xml:space="preserve">Принципиальная разница между </w:t>
      </w:r>
      <w:r w:rsidRPr="00DF5F58">
        <w:rPr>
          <w:rFonts w:ascii="Times New Roman" w:eastAsia="Arial" w:hAnsi="Times New Roman" w:cs="Times New Roman"/>
          <w:i/>
          <w:sz w:val="28"/>
          <w:szCs w:val="28"/>
        </w:rPr>
        <w:t>схемами пылеприготовления с прямым</w:t>
      </w:r>
      <w:r w:rsidRPr="00DF5F58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DF5F58">
        <w:rPr>
          <w:rFonts w:ascii="Times New Roman" w:eastAsia="Arial" w:hAnsi="Times New Roman" w:cs="Times New Roman"/>
          <w:i/>
          <w:sz w:val="28"/>
          <w:szCs w:val="28"/>
        </w:rPr>
        <w:t xml:space="preserve">вдуванием </w:t>
      </w:r>
      <w:r w:rsidRPr="00DF5F58">
        <w:rPr>
          <w:rFonts w:ascii="Times New Roman" w:eastAsia="Arial" w:hAnsi="Times New Roman" w:cs="Times New Roman"/>
          <w:sz w:val="28"/>
          <w:szCs w:val="28"/>
        </w:rPr>
        <w:t>и</w:t>
      </w:r>
      <w:r w:rsidRPr="00DF5F58">
        <w:rPr>
          <w:rFonts w:ascii="Times New Roman" w:eastAsia="Arial" w:hAnsi="Times New Roman" w:cs="Times New Roman"/>
          <w:i/>
          <w:sz w:val="28"/>
          <w:szCs w:val="28"/>
        </w:rPr>
        <w:t xml:space="preserve"> промежуточным бункером </w:t>
      </w:r>
      <w:r w:rsidRPr="00DF5F58">
        <w:rPr>
          <w:rFonts w:ascii="Times New Roman" w:eastAsia="Arial" w:hAnsi="Times New Roman" w:cs="Times New Roman"/>
          <w:sz w:val="28"/>
          <w:szCs w:val="28"/>
        </w:rPr>
        <w:t>заключается в том,</w:t>
      </w:r>
      <w:r w:rsidRPr="00DF5F58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DF5F58">
        <w:rPr>
          <w:rFonts w:ascii="Times New Roman" w:eastAsia="Arial" w:hAnsi="Times New Roman" w:cs="Times New Roman"/>
          <w:sz w:val="28"/>
          <w:szCs w:val="28"/>
        </w:rPr>
        <w:t>что первая предполагает жесткую связь между мельницами и котлом: изменение нагрузки котла требует обязательного изменения режима работы мельничного оборудования.</w:t>
      </w:r>
    </w:p>
    <w:p w:rsidR="00EB2C67" w:rsidRDefault="009741EC" w:rsidP="00EB2C67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DF5F58">
        <w:rPr>
          <w:rFonts w:ascii="Times New Roman" w:eastAsia="Arial" w:hAnsi="Times New Roman" w:cs="Times New Roman"/>
          <w:sz w:val="28"/>
          <w:szCs w:val="28"/>
        </w:rPr>
        <w:t xml:space="preserve">Для второго варианта характерна большая гибкость: наличие </w:t>
      </w:r>
      <w:proofErr w:type="spellStart"/>
      <w:r w:rsidRPr="00DF5F58">
        <w:rPr>
          <w:rFonts w:ascii="Times New Roman" w:eastAsia="Arial" w:hAnsi="Times New Roman" w:cs="Times New Roman"/>
          <w:sz w:val="28"/>
          <w:szCs w:val="28"/>
        </w:rPr>
        <w:t>промежу-точного</w:t>
      </w:r>
      <w:proofErr w:type="spellEnd"/>
      <w:r w:rsidRPr="00DF5F58">
        <w:rPr>
          <w:rFonts w:ascii="Times New Roman" w:eastAsia="Arial" w:hAnsi="Times New Roman" w:cs="Times New Roman"/>
          <w:sz w:val="28"/>
          <w:szCs w:val="28"/>
        </w:rPr>
        <w:t xml:space="preserve"> бункера позволяет эксплуатировать </w:t>
      </w:r>
      <w:proofErr w:type="spellStart"/>
      <w:r w:rsidRPr="00DF5F58">
        <w:rPr>
          <w:rFonts w:ascii="Times New Roman" w:eastAsia="Arial" w:hAnsi="Times New Roman" w:cs="Times New Roman"/>
          <w:sz w:val="28"/>
          <w:szCs w:val="28"/>
        </w:rPr>
        <w:t>пылесистему</w:t>
      </w:r>
      <w:proofErr w:type="spellEnd"/>
      <w:r w:rsidRPr="00DF5F58">
        <w:rPr>
          <w:rFonts w:ascii="Times New Roman" w:eastAsia="Arial" w:hAnsi="Times New Roman" w:cs="Times New Roman"/>
          <w:sz w:val="28"/>
          <w:szCs w:val="28"/>
        </w:rPr>
        <w:t xml:space="preserve"> в </w:t>
      </w:r>
      <w:proofErr w:type="gramStart"/>
      <w:r w:rsidRPr="00DF5F58">
        <w:rPr>
          <w:rFonts w:ascii="Times New Roman" w:eastAsia="Arial" w:hAnsi="Times New Roman" w:cs="Times New Roman"/>
          <w:sz w:val="28"/>
          <w:szCs w:val="28"/>
        </w:rPr>
        <w:t>оптимальном</w:t>
      </w:r>
      <w:proofErr w:type="gramEnd"/>
      <w:r w:rsidRPr="00DF5F58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DF5F58">
        <w:rPr>
          <w:rFonts w:ascii="Times New Roman" w:eastAsia="Arial" w:hAnsi="Times New Roman" w:cs="Times New Roman"/>
          <w:sz w:val="28"/>
          <w:szCs w:val="28"/>
        </w:rPr>
        <w:t>ре-жиме</w:t>
      </w:r>
      <w:proofErr w:type="spellEnd"/>
      <w:r w:rsidRPr="00DF5F58">
        <w:rPr>
          <w:rFonts w:ascii="Times New Roman" w:eastAsia="Arial" w:hAnsi="Times New Roman" w:cs="Times New Roman"/>
          <w:sz w:val="28"/>
          <w:szCs w:val="28"/>
        </w:rPr>
        <w:t xml:space="preserve"> независимо от колебаний нагрузки котельной установки. Более того, эта схема допускает даже кратковременный останов мельницы: котел несколько часов может работать на топливе из пылевого бункера. А при наличии связи между соседними бункерами котел может дл</w:t>
      </w:r>
      <w:r w:rsidR="00EB2C67">
        <w:rPr>
          <w:rFonts w:ascii="Times New Roman" w:eastAsia="Arial" w:hAnsi="Times New Roman" w:cs="Times New Roman"/>
          <w:sz w:val="28"/>
          <w:szCs w:val="28"/>
        </w:rPr>
        <w:t>ительно работать, получая уголь</w:t>
      </w:r>
      <w:r w:rsidRPr="00DF5F58">
        <w:rPr>
          <w:rFonts w:ascii="Times New Roman" w:eastAsia="Arial" w:hAnsi="Times New Roman" w:cs="Times New Roman"/>
          <w:sz w:val="28"/>
          <w:szCs w:val="28"/>
        </w:rPr>
        <w:t>ную</w:t>
      </w:r>
      <w:r w:rsidRPr="00DF5F58">
        <w:rPr>
          <w:rFonts w:ascii="Times New Roman" w:eastAsia="Times New Roman" w:hAnsi="Times New Roman" w:cs="Times New Roman"/>
          <w:sz w:val="28"/>
          <w:szCs w:val="28"/>
        </w:rPr>
        <w:tab/>
      </w:r>
      <w:r w:rsidRPr="00DF5F58">
        <w:rPr>
          <w:rFonts w:ascii="Times New Roman" w:eastAsia="Arial" w:hAnsi="Times New Roman" w:cs="Times New Roman"/>
          <w:sz w:val="28"/>
          <w:szCs w:val="28"/>
        </w:rPr>
        <w:t>пыль</w:t>
      </w:r>
      <w:r w:rsidR="00EB2C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F5F58">
        <w:rPr>
          <w:rFonts w:ascii="Times New Roman" w:eastAsia="Arial" w:hAnsi="Times New Roman" w:cs="Times New Roman"/>
          <w:sz w:val="28"/>
          <w:szCs w:val="28"/>
        </w:rPr>
        <w:t>от</w:t>
      </w:r>
      <w:r w:rsidR="00EB2C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F5F58">
        <w:rPr>
          <w:rFonts w:ascii="Times New Roman" w:eastAsia="Arial" w:hAnsi="Times New Roman" w:cs="Times New Roman"/>
          <w:sz w:val="28"/>
          <w:szCs w:val="28"/>
        </w:rPr>
        <w:t>пылесистемы</w:t>
      </w:r>
      <w:proofErr w:type="spellEnd"/>
      <w:r w:rsidR="00EB2C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F5F58">
        <w:rPr>
          <w:rFonts w:ascii="Times New Roman" w:eastAsia="Arial" w:hAnsi="Times New Roman" w:cs="Times New Roman"/>
          <w:sz w:val="28"/>
          <w:szCs w:val="28"/>
        </w:rPr>
        <w:t>соседнего</w:t>
      </w:r>
      <w:r w:rsidR="00EB2C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F5F58">
        <w:rPr>
          <w:rFonts w:ascii="Times New Roman" w:eastAsia="Arial" w:hAnsi="Times New Roman" w:cs="Times New Roman"/>
          <w:sz w:val="28"/>
          <w:szCs w:val="28"/>
        </w:rPr>
        <w:t>котла</w:t>
      </w:r>
      <w:proofErr w:type="gramStart"/>
      <w:r w:rsidRPr="00DF5F58">
        <w:rPr>
          <w:rFonts w:ascii="Times New Roman" w:eastAsia="Arial" w:hAnsi="Times New Roman" w:cs="Times New Roman"/>
          <w:sz w:val="28"/>
          <w:szCs w:val="28"/>
        </w:rPr>
        <w:t>.</w:t>
      </w:r>
      <w:proofErr w:type="gramEnd"/>
      <w:r w:rsidR="00EB2C67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="00EB2C67" w:rsidRPr="00DF5F58">
        <w:rPr>
          <w:rFonts w:ascii="Times New Roman" w:eastAsia="Arial" w:hAnsi="Times New Roman" w:cs="Times New Roman"/>
          <w:sz w:val="28"/>
          <w:szCs w:val="28"/>
        </w:rPr>
        <w:t xml:space="preserve">Недостаткам </w:t>
      </w:r>
      <w:r w:rsidRPr="00DF5F58">
        <w:rPr>
          <w:rFonts w:ascii="Times New Roman" w:eastAsia="Arial" w:hAnsi="Times New Roman" w:cs="Times New Roman"/>
          <w:sz w:val="28"/>
          <w:szCs w:val="28"/>
        </w:rPr>
        <w:t>систем пылеприготовления с промежуточным бункером относятся, во-первых, увеличение затрат на о</w:t>
      </w:r>
      <w:r w:rsidR="00EB2C67">
        <w:rPr>
          <w:rFonts w:ascii="Times New Roman" w:eastAsia="Arial" w:hAnsi="Times New Roman" w:cs="Times New Roman"/>
          <w:sz w:val="28"/>
          <w:szCs w:val="28"/>
        </w:rPr>
        <w:t>борудование и места для его раз</w:t>
      </w:r>
      <w:r w:rsidRPr="00DF5F58">
        <w:rPr>
          <w:rFonts w:ascii="Times New Roman" w:eastAsia="Arial" w:hAnsi="Times New Roman" w:cs="Times New Roman"/>
          <w:sz w:val="28"/>
          <w:szCs w:val="28"/>
        </w:rPr>
        <w:t>мещения, а во-вторых, повышенные затраты на собственные нужды в связи с</w:t>
      </w:r>
      <w:r w:rsidR="00EB2C67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DF5F58">
        <w:rPr>
          <w:rFonts w:ascii="Times New Roman" w:eastAsia="Arial" w:hAnsi="Times New Roman" w:cs="Times New Roman"/>
          <w:sz w:val="28"/>
          <w:szCs w:val="28"/>
        </w:rPr>
        <w:t>наличием</w:t>
      </w:r>
      <w:r w:rsidR="00EB2C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F5F58">
        <w:rPr>
          <w:rFonts w:ascii="Times New Roman" w:eastAsia="Arial" w:hAnsi="Times New Roman" w:cs="Times New Roman"/>
          <w:sz w:val="28"/>
          <w:szCs w:val="28"/>
        </w:rPr>
        <w:t>не</w:t>
      </w:r>
      <w:r w:rsidR="00EB2C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F5F58">
        <w:rPr>
          <w:rFonts w:ascii="Times New Roman" w:eastAsia="Arial" w:hAnsi="Times New Roman" w:cs="Times New Roman"/>
          <w:sz w:val="28"/>
          <w:szCs w:val="28"/>
        </w:rPr>
        <w:t>только</w:t>
      </w:r>
      <w:r w:rsidR="00EB2C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F5F58">
        <w:rPr>
          <w:rFonts w:ascii="Times New Roman" w:eastAsia="Arial" w:hAnsi="Times New Roman" w:cs="Times New Roman"/>
          <w:sz w:val="28"/>
          <w:szCs w:val="28"/>
        </w:rPr>
        <w:t>мельницы,</w:t>
      </w:r>
      <w:r w:rsidR="00EB2C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F5F58">
        <w:rPr>
          <w:rFonts w:ascii="Times New Roman" w:eastAsia="Arial" w:hAnsi="Times New Roman" w:cs="Times New Roman"/>
          <w:sz w:val="28"/>
          <w:szCs w:val="28"/>
        </w:rPr>
        <w:t>но</w:t>
      </w:r>
      <w:r w:rsidRPr="00DF5F58">
        <w:rPr>
          <w:rFonts w:ascii="Times New Roman" w:eastAsia="Times New Roman" w:hAnsi="Times New Roman" w:cs="Times New Roman"/>
          <w:sz w:val="28"/>
          <w:szCs w:val="28"/>
        </w:rPr>
        <w:tab/>
      </w:r>
      <w:r w:rsidRPr="00DF5F58">
        <w:rPr>
          <w:rFonts w:ascii="Times New Roman" w:eastAsia="Arial" w:hAnsi="Times New Roman" w:cs="Times New Roman"/>
          <w:sz w:val="28"/>
          <w:szCs w:val="28"/>
        </w:rPr>
        <w:t>и</w:t>
      </w:r>
      <w:r w:rsidR="00EB2C67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DF5F58">
        <w:rPr>
          <w:rFonts w:ascii="Times New Roman" w:eastAsia="Arial" w:hAnsi="Times New Roman" w:cs="Times New Roman"/>
          <w:sz w:val="28"/>
          <w:szCs w:val="28"/>
        </w:rPr>
        <w:t>мельничного</w:t>
      </w:r>
      <w:r w:rsidR="00EB2C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F5F58">
        <w:rPr>
          <w:rFonts w:ascii="Times New Roman" w:eastAsia="Arial" w:hAnsi="Times New Roman" w:cs="Times New Roman"/>
          <w:sz w:val="28"/>
          <w:szCs w:val="28"/>
        </w:rPr>
        <w:t>вентилятора.</w:t>
      </w:r>
      <w:r w:rsidR="00EB2C67">
        <w:rPr>
          <w:rFonts w:ascii="Times New Roman" w:eastAsia="Arial" w:hAnsi="Times New Roman" w:cs="Times New Roman"/>
          <w:sz w:val="28"/>
          <w:szCs w:val="28"/>
        </w:rPr>
        <w:t xml:space="preserve"> </w:t>
      </w:r>
    </w:p>
    <w:p w:rsidR="009741EC" w:rsidRPr="00DF5F58" w:rsidRDefault="00EB2C67" w:rsidP="00EB2C67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proofErr w:type="spellStart"/>
      <w:r>
        <w:rPr>
          <w:rFonts w:ascii="Times New Roman" w:eastAsia="Arial" w:hAnsi="Times New Roman" w:cs="Times New Roman"/>
          <w:sz w:val="28"/>
          <w:szCs w:val="28"/>
        </w:rPr>
        <w:t>С</w:t>
      </w:r>
      <w:r w:rsidR="009741EC" w:rsidRPr="00DF5F58">
        <w:rPr>
          <w:rFonts w:ascii="Times New Roman" w:eastAsia="Arial" w:hAnsi="Times New Roman" w:cs="Times New Roman"/>
          <w:sz w:val="28"/>
          <w:szCs w:val="28"/>
        </w:rPr>
        <w:t>учетом</w:t>
      </w:r>
      <w:proofErr w:type="spellEnd"/>
      <w:r w:rsidR="009741EC" w:rsidRPr="00DF5F58">
        <w:rPr>
          <w:rFonts w:ascii="Times New Roman" w:eastAsia="Arial" w:hAnsi="Times New Roman" w:cs="Times New Roman"/>
          <w:sz w:val="28"/>
          <w:szCs w:val="28"/>
        </w:rPr>
        <w:t xml:space="preserve"> этого в последнее время </w:t>
      </w:r>
      <w:proofErr w:type="spellStart"/>
      <w:r w:rsidR="009741EC" w:rsidRPr="00DF5F58">
        <w:rPr>
          <w:rFonts w:ascii="Times New Roman" w:eastAsia="Arial" w:hAnsi="Times New Roman" w:cs="Times New Roman"/>
          <w:sz w:val="28"/>
          <w:szCs w:val="28"/>
        </w:rPr>
        <w:t>пылесистемы</w:t>
      </w:r>
      <w:proofErr w:type="spellEnd"/>
      <w:r w:rsidR="009741EC" w:rsidRPr="00DF5F58">
        <w:rPr>
          <w:rFonts w:ascii="Times New Roman" w:eastAsia="Arial" w:hAnsi="Times New Roman" w:cs="Times New Roman"/>
          <w:sz w:val="28"/>
          <w:szCs w:val="28"/>
        </w:rPr>
        <w:t xml:space="preserve"> с промежуточным </w:t>
      </w:r>
      <w:proofErr w:type="spellStart"/>
      <w:proofErr w:type="gramStart"/>
      <w:r w:rsidR="009741EC" w:rsidRPr="00DF5F58">
        <w:rPr>
          <w:rFonts w:ascii="Times New Roman" w:eastAsia="Arial" w:hAnsi="Times New Roman" w:cs="Times New Roman"/>
          <w:sz w:val="28"/>
          <w:szCs w:val="28"/>
        </w:rPr>
        <w:t>бун-кером</w:t>
      </w:r>
      <w:proofErr w:type="spellEnd"/>
      <w:proofErr w:type="gramEnd"/>
      <w:r w:rsidR="009741EC" w:rsidRPr="00DF5F58">
        <w:rPr>
          <w:rFonts w:ascii="Times New Roman" w:eastAsia="Arial" w:hAnsi="Times New Roman" w:cs="Times New Roman"/>
          <w:sz w:val="28"/>
          <w:szCs w:val="28"/>
        </w:rPr>
        <w:t xml:space="preserve"> устанавливают только при проектировании энергоблоков на </w:t>
      </w:r>
      <w:proofErr w:type="spellStart"/>
      <w:r w:rsidR="009741EC" w:rsidRPr="00DF5F58">
        <w:rPr>
          <w:rFonts w:ascii="Times New Roman" w:eastAsia="Arial" w:hAnsi="Times New Roman" w:cs="Times New Roman"/>
          <w:sz w:val="28"/>
          <w:szCs w:val="28"/>
        </w:rPr>
        <w:t>малореакционных</w:t>
      </w:r>
      <w:proofErr w:type="spellEnd"/>
      <w:r w:rsidR="009741EC" w:rsidRPr="00DF5F58">
        <w:rPr>
          <w:rFonts w:ascii="Times New Roman" w:eastAsia="Arial" w:hAnsi="Times New Roman" w:cs="Times New Roman"/>
          <w:sz w:val="28"/>
          <w:szCs w:val="28"/>
        </w:rPr>
        <w:t xml:space="preserve"> углях или использовании топок с жидким шлакоудалением, когда для надежного воспламенения и повышения температуры в зоне активного горения</w:t>
      </w:r>
      <w:r>
        <w:rPr>
          <w:rFonts w:ascii="Times New Roman" w:eastAsia="Arial" w:hAnsi="Times New Roman" w:cs="Times New Roman"/>
          <w:sz w:val="28"/>
          <w:szCs w:val="28"/>
        </w:rPr>
        <w:t xml:space="preserve"> целесообразно </w:t>
      </w:r>
      <w:r w:rsidR="009741EC" w:rsidRPr="00DF5F58">
        <w:rPr>
          <w:rFonts w:ascii="Times New Roman" w:eastAsia="Arial" w:hAnsi="Times New Roman" w:cs="Times New Roman"/>
          <w:sz w:val="28"/>
          <w:szCs w:val="28"/>
        </w:rPr>
        <w:t xml:space="preserve">подавать топливо к горелкам </w:t>
      </w:r>
      <w:r>
        <w:rPr>
          <w:rFonts w:ascii="Times New Roman" w:eastAsia="Arial" w:hAnsi="Times New Roman" w:cs="Times New Roman"/>
          <w:sz w:val="28"/>
          <w:szCs w:val="28"/>
        </w:rPr>
        <w:t>горячим</w:t>
      </w:r>
      <w:r w:rsidR="009741EC" w:rsidRPr="00DF5F58">
        <w:rPr>
          <w:rFonts w:ascii="Times New Roman" w:eastAsia="Arial" w:hAnsi="Times New Roman" w:cs="Times New Roman"/>
          <w:sz w:val="28"/>
          <w:szCs w:val="28"/>
        </w:rPr>
        <w:t xml:space="preserve"> воздухом. При сжигании каменных углей с высок</w:t>
      </w:r>
      <w:r>
        <w:rPr>
          <w:rFonts w:ascii="Times New Roman" w:eastAsia="Arial" w:hAnsi="Times New Roman" w:cs="Times New Roman"/>
          <w:sz w:val="28"/>
          <w:szCs w:val="28"/>
        </w:rPr>
        <w:t>им выходом летучих, а также раз</w:t>
      </w:r>
      <w:r w:rsidR="009741EC" w:rsidRPr="00DF5F58">
        <w:rPr>
          <w:rFonts w:ascii="Times New Roman" w:eastAsia="Arial" w:hAnsi="Times New Roman" w:cs="Times New Roman"/>
          <w:sz w:val="28"/>
          <w:szCs w:val="28"/>
        </w:rPr>
        <w:t>личных марок бурого угля и торфа обычно применяют сист</w:t>
      </w:r>
      <w:r>
        <w:rPr>
          <w:rFonts w:ascii="Times New Roman" w:eastAsia="Arial" w:hAnsi="Times New Roman" w:cs="Times New Roman"/>
          <w:sz w:val="28"/>
          <w:szCs w:val="28"/>
        </w:rPr>
        <w:t>емы пылеприготов</w:t>
      </w:r>
      <w:r w:rsidR="009741EC" w:rsidRPr="00DF5F58">
        <w:rPr>
          <w:rFonts w:ascii="Times New Roman" w:eastAsia="Arial" w:hAnsi="Times New Roman" w:cs="Times New Roman"/>
          <w:sz w:val="28"/>
          <w:szCs w:val="28"/>
        </w:rPr>
        <w:t>ления с прямым вдуванием.</w:t>
      </w:r>
    </w:p>
    <w:p w:rsidR="009741EC" w:rsidRPr="00DF5F58" w:rsidRDefault="009741EC" w:rsidP="00DF5F58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DF5F58">
        <w:rPr>
          <w:rFonts w:ascii="Times New Roman" w:eastAsia="Arial" w:hAnsi="Times New Roman" w:cs="Times New Roman"/>
          <w:sz w:val="28"/>
          <w:szCs w:val="28"/>
        </w:rPr>
        <w:t>Собственно размол топлива в сочетании с его сушкой осуществляется в мельницах.</w:t>
      </w:r>
    </w:p>
    <w:p w:rsidR="009741EC" w:rsidRPr="00DF5F58" w:rsidRDefault="009741EC" w:rsidP="00DF5F58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DF5F58">
        <w:rPr>
          <w:rFonts w:ascii="Times New Roman" w:eastAsia="Arial" w:hAnsi="Times New Roman" w:cs="Times New Roman"/>
          <w:sz w:val="28"/>
          <w:szCs w:val="28"/>
        </w:rPr>
        <w:t>Центральная система пылеприготовления применяют на мощных электрических станциях, когда требуется очень большое количество угольной пыли.</w:t>
      </w:r>
    </w:p>
    <w:p w:rsidR="009741EC" w:rsidRPr="00DF5F58" w:rsidRDefault="009741EC" w:rsidP="00DF5F5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9741EC" w:rsidRPr="00DF5F58" w:rsidRDefault="00EB2C67" w:rsidP="00DF5F5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  <w:r w:rsidRPr="00EB2C67"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СРС – Что такое </w:t>
      </w:r>
      <w:proofErr w:type="spellStart"/>
      <w:r w:rsidRPr="00EB2C67">
        <w:rPr>
          <w:rFonts w:ascii="Times New Roman" w:eastAsia="Times New Roman" w:hAnsi="Times New Roman" w:cs="Times New Roman"/>
          <w:sz w:val="28"/>
          <w:szCs w:val="28"/>
          <w:highlight w:val="yellow"/>
        </w:rPr>
        <w:t>грохочение</w:t>
      </w:r>
      <w:proofErr w:type="spellEnd"/>
      <w:r w:rsidRPr="00EB2C67"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 и виды грохотов?</w:t>
      </w:r>
    </w:p>
    <w:p w:rsidR="009741EC" w:rsidRPr="00DF5F58" w:rsidRDefault="009741EC" w:rsidP="00DF5F5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9741EC" w:rsidRPr="00DF5F58" w:rsidRDefault="009741EC" w:rsidP="00DF5F5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sectPr w:rsidR="009741EC" w:rsidRPr="00DF5F58" w:rsidSect="00EB2C67">
      <w:pgSz w:w="11900" w:h="16841"/>
      <w:pgMar w:top="1125" w:right="566" w:bottom="392" w:left="1440" w:header="0" w:footer="0" w:gutter="0"/>
      <w:cols w:space="0" w:equalWidth="0">
        <w:col w:w="9900"/>
      </w:cols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hybridMultilevel"/>
    <w:tmpl w:val="2157F6BC"/>
    <w:lvl w:ilvl="0" w:tplc="FFFFFFFF"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start w:val="5888"/>
      <w:numFmt w:val="decimal"/>
      <w:lvlText w:val=""/>
      <w:lvlJc w:val="left"/>
    </w:lvl>
    <w:lvl w:ilvl="5" w:tplc="FFFFFFFF">
      <w:start w:val="5888"/>
      <w:numFmt w:val="decimal"/>
      <w:lvlText w:val=""/>
      <w:lvlJc w:val="left"/>
    </w:lvl>
    <w:lvl w:ilvl="6" w:tplc="FFFFFFFF">
      <w:start w:val="5888"/>
      <w:numFmt w:val="decimal"/>
      <w:lvlText w:val=""/>
      <w:lvlJc w:val="left"/>
    </w:lvl>
    <w:lvl w:ilvl="7" w:tplc="FFFFFFFF">
      <w:start w:val="5888"/>
      <w:numFmt w:val="decimal"/>
      <w:lvlText w:val=""/>
      <w:lvlJc w:val="left"/>
    </w:lvl>
    <w:lvl w:ilvl="8" w:tplc="FFFFFFFF">
      <w:start w:val="5888"/>
      <w:numFmt w:val="decimal"/>
      <w:lvlText w:val=""/>
      <w:lvlJc w:val="left"/>
    </w:lvl>
  </w:abstractNum>
  <w:abstractNum w:abstractNumId="2">
    <w:nsid w:val="00000003"/>
    <w:multiLevelType w:val="hybridMultilevel"/>
    <w:tmpl w:val="704E1DD4"/>
    <w:lvl w:ilvl="0" w:tplc="FFFFFFFF">
      <w:start w:val="5888"/>
      <w:numFmt w:val="decimal"/>
      <w:lvlText w:val=""/>
      <w:lvlJc w:val="left"/>
    </w:lvl>
    <w:lvl w:ilvl="1" w:tplc="FFFFFFFF">
      <w:start w:val="5888"/>
      <w:numFmt w:val="decimal"/>
      <w:lvlText w:val=""/>
      <w:lvlJc w:val="left"/>
    </w:lvl>
    <w:lvl w:ilvl="2" w:tplc="FFFFFFFF">
      <w:start w:val="5888"/>
      <w:numFmt w:val="decimal"/>
      <w:lvlText w:null="1"/>
      <w:lvlJc w:val="left"/>
    </w:lvl>
    <w:lvl w:ilvl="3" w:tplc="FFFFFFFF">
      <w:start w:val="23"/>
      <w:numFmt w:val="decimal"/>
      <w:lvlText w:val=""/>
      <w:lvlJc w:val="left"/>
    </w:lvl>
    <w:lvl w:ilvl="4" w:tplc="FFFFFFFF">
      <w:start w:val="23"/>
      <w:numFmt w:val="decimal"/>
      <w:lvlText w:val=""/>
      <w:lvlJc w:val="left"/>
    </w:lvl>
    <w:lvl w:ilvl="5" w:tplc="FFFFFFFF">
      <w:start w:val="23"/>
      <w:numFmt w:val="decimal"/>
      <w:lvlText w:val=""/>
      <w:lvlJc w:val="left"/>
    </w:lvl>
    <w:lvl w:ilvl="6" w:tplc="FFFFFFFF">
      <w:start w:val="23"/>
      <w:numFmt w:val="decimal"/>
      <w:lvlText w:val=""/>
      <w:lvlJc w:val="left"/>
    </w:lvl>
    <w:lvl w:ilvl="7" w:tplc="FFFFFFFF">
      <w:start w:val="23"/>
      <w:numFmt w:val="decimal"/>
      <w:lvlText w:val=""/>
      <w:lvlJc w:val="left"/>
    </w:lvl>
    <w:lvl w:ilvl="8" w:tplc="FFFFFFFF">
      <w:start w:val="23"/>
      <w:numFmt w:val="decimal"/>
      <w:lvlText w:val=""/>
      <w:lvlJc w:val="left"/>
    </w:lvl>
  </w:abstractNum>
  <w:abstractNum w:abstractNumId="3">
    <w:nsid w:val="00000004"/>
    <w:multiLevelType w:val="hybridMultilevel"/>
    <w:tmpl w:val="17D0E80A"/>
    <w:lvl w:ilvl="0" w:tplc="FFFFFFFF">
      <w:start w:val="23"/>
      <w:numFmt w:val="decimal"/>
      <w:lvlText w:val=""/>
      <w:lvlJc w:val="left"/>
    </w:lvl>
    <w:lvl w:ilvl="1" w:tplc="FFFFFFFF">
      <w:start w:val="23"/>
      <w:numFmt w:val="decimal"/>
      <w:lvlText w:val=""/>
      <w:lvlJc w:val="left"/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start w:val="5888"/>
      <w:numFmt w:val="decimal"/>
      <w:lvlText w:val=""/>
      <w:lvlJc w:val="left"/>
    </w:lvl>
    <w:lvl w:ilvl="4" w:tplc="FFFFFFFF">
      <w:start w:val="5888"/>
      <w:numFmt w:val="decimal"/>
      <w:lvlText w:val=""/>
      <w:lvlJc w:val="left"/>
    </w:lvl>
    <w:lvl w:ilvl="5" w:tplc="FFFFFFFF">
      <w:start w:val="5888"/>
      <w:numFmt w:val="decimal"/>
      <w:lvlText w:val=""/>
      <w:lvlJc w:val="left"/>
    </w:lvl>
    <w:lvl w:ilvl="6" w:tplc="FFFFFFFF">
      <w:start w:val="5888"/>
      <w:numFmt w:val="decimal"/>
      <w:lvlText w:val=""/>
      <w:lvlJc w:val="left"/>
    </w:lvl>
    <w:lvl w:ilvl="7" w:tplc="FFFFFFFF">
      <w:start w:val="5888"/>
      <w:numFmt w:val="decimal"/>
      <w:lvlText w:val=""/>
      <w:lvlJc w:val="left"/>
    </w:lvl>
    <w:lvl w:ilvl="8" w:tplc="FFFFFFFF">
      <w:start w:val="5888"/>
      <w:numFmt w:val="decimal"/>
      <w:lvlText w:val=""/>
      <w:lvlJc w:val="left"/>
    </w:lvl>
  </w:abstractNum>
  <w:abstractNum w:abstractNumId="4">
    <w:nsid w:val="00000005"/>
    <w:multiLevelType w:val="hybridMultilevel"/>
    <w:tmpl w:val="0BFFAE18"/>
    <w:lvl w:ilvl="0" w:tplc="FFFFFFFF">
      <w:start w:val="5888"/>
      <w:numFmt w:val="decimal"/>
      <w:lvlText w:val=""/>
      <w:lvlJc w:val="left"/>
    </w:lvl>
    <w:lvl w:ilvl="1" w:tplc="FFFFFFFF">
      <w:start w:val="5888"/>
      <w:numFmt w:val="decimal"/>
      <w:lvlText w:val=""/>
      <w:lvlJc w:val="left"/>
    </w:lvl>
    <w:lvl w:ilvl="2" w:tplc="FFFFFFFF">
      <w:start w:val="5888"/>
      <w:numFmt w:val="decimal"/>
      <w:lvlText w:null="1"/>
      <w:lvlJc w:val="left"/>
    </w:lvl>
    <w:lvl w:ilvl="3" w:tplc="FFFFFFFF">
      <w:start w:val="23"/>
      <w:numFmt w:val="decimal"/>
      <w:lvlText w:val=""/>
      <w:lvlJc w:val="left"/>
    </w:lvl>
    <w:lvl w:ilvl="4" w:tplc="FFFFFFFF">
      <w:start w:val="23"/>
      <w:numFmt w:val="decimal"/>
      <w:lvlText w:val=""/>
      <w:lvlJc w:val="left"/>
    </w:lvl>
    <w:lvl w:ilvl="5" w:tplc="FFFFFFFF">
      <w:start w:val="23"/>
      <w:numFmt w:val="decimal"/>
      <w:lvlText w:val=""/>
      <w:lvlJc w:val="left"/>
    </w:lvl>
    <w:lvl w:ilvl="6" w:tplc="FFFFFFFF">
      <w:start w:val="23"/>
      <w:numFmt w:val="decimal"/>
      <w:lvlText w:val=""/>
      <w:lvlJc w:val="left"/>
    </w:lvl>
    <w:lvl w:ilvl="7" w:tplc="FFFFFFFF">
      <w:start w:val="23"/>
      <w:numFmt w:val="decimal"/>
      <w:lvlText w:val=""/>
      <w:lvlJc w:val="left"/>
    </w:lvl>
    <w:lvl w:ilvl="8" w:tplc="FFFFFFFF">
      <w:start w:val="23"/>
      <w:numFmt w:val="decimal"/>
      <w:lvlText w:val=""/>
      <w:lvlJc w:val="left"/>
    </w:lvl>
  </w:abstractNum>
  <w:abstractNum w:abstractNumId="5">
    <w:nsid w:val="00000006"/>
    <w:multiLevelType w:val="hybridMultilevel"/>
    <w:tmpl w:val="801AE4BE"/>
    <w:lvl w:ilvl="0" w:tplc="FFFFFFFF">
      <w:start w:val="23"/>
      <w:numFmt w:val="decimal"/>
      <w:lvlText w:val=""/>
      <w:lvlJc w:val="left"/>
    </w:lvl>
    <w:lvl w:ilvl="1" w:tplc="FFFFFFFF">
      <w:start w:val="23"/>
      <w:numFmt w:val="decimal"/>
      <w:lvlText w:val=""/>
      <w:lvlJc w:val="left"/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start w:val="5888"/>
      <w:numFmt w:val="decimal"/>
      <w:lvlText w:val=""/>
      <w:lvlJc w:val="left"/>
    </w:lvl>
    <w:lvl w:ilvl="4" w:tplc="FFFFFFFF">
      <w:start w:val="5888"/>
      <w:numFmt w:val="decimal"/>
      <w:lvlText w:val=""/>
      <w:lvlJc w:val="left"/>
    </w:lvl>
    <w:lvl w:ilvl="5" w:tplc="FFFFFFFF">
      <w:start w:val="5888"/>
      <w:numFmt w:val="decimal"/>
      <w:lvlText w:val=""/>
      <w:lvlJc w:val="left"/>
    </w:lvl>
    <w:lvl w:ilvl="6" w:tplc="FFFFFFFF">
      <w:start w:val="5888"/>
      <w:numFmt w:val="decimal"/>
      <w:lvlText w:val=""/>
      <w:lvlJc w:val="left"/>
    </w:lvl>
    <w:lvl w:ilvl="7" w:tplc="FFFFFFFF">
      <w:start w:val="5888"/>
      <w:numFmt w:val="decimal"/>
      <w:lvlText w:val=""/>
      <w:lvlJc w:val="left"/>
    </w:lvl>
    <w:lvl w:ilvl="8" w:tplc="FFFFFFFF">
      <w:start w:val="5888"/>
      <w:numFmt w:val="decimal"/>
      <w:lvlText w:val=""/>
      <w:lvlJc w:val="left"/>
    </w:lvl>
  </w:abstractNum>
  <w:abstractNum w:abstractNumId="6">
    <w:nsid w:val="00000007"/>
    <w:multiLevelType w:val="hybridMultilevel"/>
    <w:tmpl w:val="2E48F044"/>
    <w:lvl w:ilvl="0" w:tplc="FFFFFFFF">
      <w:start w:val="5888"/>
      <w:numFmt w:val="decimal"/>
      <w:lvlText w:val=""/>
      <w:lvlJc w:val="left"/>
    </w:lvl>
    <w:lvl w:ilvl="1" w:tplc="FFFFFFFF">
      <w:start w:val="5888"/>
      <w:numFmt w:val="decimal"/>
      <w:lvlText w:val=""/>
      <w:lvlJc w:val="left"/>
    </w:lvl>
    <w:lvl w:ilvl="2" w:tplc="FFFFFFFF">
      <w:start w:val="5888"/>
      <w:numFmt w:val="decimal"/>
      <w:lvlText w:null="1"/>
      <w:lvlJc w:val="left"/>
    </w:lvl>
    <w:lvl w:ilvl="3" w:tplc="FFFFFFFF">
      <w:start w:val="23"/>
      <w:numFmt w:val="decimal"/>
      <w:lvlText w:val=""/>
      <w:lvlJc w:val="left"/>
    </w:lvl>
    <w:lvl w:ilvl="4" w:tplc="FFFFFFFF">
      <w:start w:val="23"/>
      <w:numFmt w:val="decimal"/>
      <w:lvlText w:val=""/>
      <w:lvlJc w:val="left"/>
    </w:lvl>
    <w:lvl w:ilvl="5" w:tplc="FFFFFFFF">
      <w:start w:val="23"/>
      <w:numFmt w:val="decimal"/>
      <w:lvlText w:val=""/>
      <w:lvlJc w:val="left"/>
    </w:lvl>
    <w:lvl w:ilvl="6" w:tplc="FFFFFFFF">
      <w:start w:val="23"/>
      <w:numFmt w:val="decimal"/>
      <w:lvlText w:val=""/>
      <w:lvlJc w:val="left"/>
    </w:lvl>
    <w:lvl w:ilvl="7" w:tplc="FFFFFFFF">
      <w:start w:val="23"/>
      <w:numFmt w:val="decimal"/>
      <w:lvlText w:val=""/>
      <w:lvlJc w:val="left"/>
    </w:lvl>
    <w:lvl w:ilvl="8" w:tplc="FFFFFFFF">
      <w:start w:val="23"/>
      <w:numFmt w:val="decimal"/>
      <w:lvlText w:val=""/>
      <w:lvlJc w:val="left"/>
    </w:lvl>
  </w:abstractNum>
  <w:abstractNum w:abstractNumId="7">
    <w:nsid w:val="00000008"/>
    <w:multiLevelType w:val="hybridMultilevel"/>
    <w:tmpl w:val="C8C60C22"/>
    <w:lvl w:ilvl="0" w:tplc="FFFFFFFF">
      <w:start w:val="23"/>
      <w:numFmt w:val="decimal"/>
      <w:lvlText w:val=""/>
      <w:lvlJc w:val="left"/>
    </w:lvl>
    <w:lvl w:ilvl="1" w:tplc="FFFFFFFF">
      <w:start w:val="23"/>
      <w:numFmt w:val="decimal"/>
      <w:lvlText w:val=""/>
      <w:lvlJc w:val="left"/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start w:val="5888"/>
      <w:numFmt w:val="decimal"/>
      <w:lvlText w:val=""/>
      <w:lvlJc w:val="left"/>
    </w:lvl>
    <w:lvl w:ilvl="7" w:tplc="FFFFFFFF">
      <w:start w:val="5888"/>
      <w:numFmt w:val="decimal"/>
      <w:lvlText w:val=""/>
      <w:lvlJc w:val="left"/>
    </w:lvl>
    <w:lvl w:ilvl="8" w:tplc="FFFFFFFF">
      <w:start w:val="5888"/>
      <w:numFmt w:val="decimal"/>
      <w:lvlText w:val=""/>
      <w:lvlJc w:val="left"/>
    </w:lvl>
  </w:abstractNum>
  <w:abstractNum w:abstractNumId="8">
    <w:nsid w:val="00000009"/>
    <w:multiLevelType w:val="hybridMultilevel"/>
    <w:tmpl w:val="4BEE5A5A"/>
    <w:lvl w:ilvl="0" w:tplc="FFFFFFFF">
      <w:start w:val="5888"/>
      <w:numFmt w:val="decimal"/>
      <w:lvlText w:val=""/>
      <w:lvlJc w:val="left"/>
    </w:lvl>
    <w:lvl w:ilvl="1" w:tplc="FFFFFFFF">
      <w:start w:val="5888"/>
      <w:numFmt w:val="decimal"/>
      <w:lvlText w:val=""/>
      <w:lvlJc w:val="left"/>
    </w:lvl>
    <w:lvl w:ilvl="2" w:tplc="FFFFFFFF">
      <w:start w:val="5888"/>
      <w:numFmt w:val="decimal"/>
      <w:lvlText w:val=""/>
      <w:lvlJc w:val="left"/>
    </w:lvl>
    <w:lvl w:ilvl="3" w:tplc="FFFFFFFF">
      <w:start w:val="5888"/>
      <w:numFmt w:val="decimal"/>
      <w:lvlText w:null="1"/>
      <w:lvlJc w:val="left"/>
    </w:lvl>
    <w:lvl w:ilvl="4" w:tplc="FFFFFFFF">
      <w:start w:val="23"/>
      <w:numFmt w:val="decimal"/>
      <w:lvlText w:val=""/>
      <w:lvlJc w:val="left"/>
    </w:lvl>
    <w:lvl w:ilvl="5" w:tplc="FFFFFFFF">
      <w:start w:val="23"/>
      <w:numFmt w:val="decimal"/>
      <w:lvlText w:val=""/>
      <w:lvlJc w:val="left"/>
    </w:lvl>
    <w:lvl w:ilvl="6" w:tplc="FFFFFFFF">
      <w:start w:val="23"/>
      <w:numFmt w:val="decimal"/>
      <w:lvlText w:val=""/>
      <w:lvlJc w:val="left"/>
    </w:lvl>
    <w:lvl w:ilvl="7" w:tplc="FFFFFFFF">
      <w:start w:val="23"/>
      <w:numFmt w:val="decimal"/>
      <w:lvlText w:val=""/>
      <w:lvlJc w:val="left"/>
    </w:lvl>
    <w:lvl w:ilvl="8" w:tplc="FFFFFFFF">
      <w:start w:val="23"/>
      <w:numFmt w:val="decimal"/>
      <w:lvlText w:val=""/>
      <w:lvlJc w:val="left"/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1"/>
  </w:num>
  <w:num w:numId="6">
    <w:abstractNumId w:val="2"/>
  </w:num>
  <w:num w:numId="7">
    <w:abstractNumId w:val="3"/>
  </w:num>
  <w:num w:numId="8">
    <w:abstractNumId w:val="4"/>
  </w:num>
  <w:num w:numId="9">
    <w:abstractNumId w:val="5"/>
  </w:num>
  <w:num w:numId="10">
    <w:abstractNumId w:val="6"/>
  </w:num>
  <w:num w:numId="11">
    <w:abstractNumId w:val="7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741EC"/>
    <w:rsid w:val="00184767"/>
    <w:rsid w:val="005A1104"/>
    <w:rsid w:val="007B4445"/>
    <w:rsid w:val="0093149C"/>
    <w:rsid w:val="009741EC"/>
    <w:rsid w:val="00CB5CAB"/>
    <w:rsid w:val="00DD3377"/>
    <w:rsid w:val="00DF5F58"/>
    <w:rsid w:val="00E37698"/>
    <w:rsid w:val="00EB2C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1EC"/>
    <w:rPr>
      <w:rFonts w:ascii="Calibri" w:eastAsia="Calibri" w:hAnsi="Calibri" w:cs="Arial"/>
    </w:rPr>
  </w:style>
  <w:style w:type="paragraph" w:styleId="1">
    <w:name w:val="heading 1"/>
    <w:basedOn w:val="a"/>
    <w:next w:val="a"/>
    <w:link w:val="10"/>
    <w:qFormat/>
    <w:rsid w:val="00CB5CAB"/>
    <w:pPr>
      <w:keepNext/>
      <w:jc w:val="both"/>
      <w:outlineLvl w:val="0"/>
    </w:pPr>
    <w:rPr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qFormat/>
    <w:rsid w:val="00CB5CAB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B5CAB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B5CA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autoSpaceDE w:val="0"/>
      <w:jc w:val="center"/>
    </w:pPr>
    <w:rPr>
      <w:b/>
      <w:sz w:val="28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pacing w:before="240" w:after="120"/>
      <w:jc w:val="center"/>
    </w:pPr>
    <w:rPr>
      <w:rFonts w:ascii="Arial" w:eastAsia="Microsoft YaHei" w:hAnsi="Arial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  <w:style w:type="paragraph" w:styleId="a9">
    <w:name w:val="Balloon Text"/>
    <w:basedOn w:val="a"/>
    <w:link w:val="aa"/>
    <w:uiPriority w:val="99"/>
    <w:semiHidden/>
    <w:unhideWhenUsed/>
    <w:rsid w:val="00DF5F58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F5F58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917DF5-B09D-4D63-9660-1D0623C0EC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1136</Words>
  <Characters>6476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2020-09-01T17:46:00Z</dcterms:created>
  <dcterms:modified xsi:type="dcterms:W3CDTF">2020-09-02T14:02:00Z</dcterms:modified>
</cp:coreProperties>
</file>